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"সার্টিফিক্যাসিজাস আন টেস্টেশানাস সেন্টার"</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ইস্ত্রাদাজা: I. লেস</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সাসকাঞ্জোজা:</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ভভক</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আপসটিপ্রিনাজা:</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A.Makarevicius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এসটিসি </w:t>
      </w:r>
      <w:proofErr xmlns:w="http://schemas.openxmlformats.org/wordprocessingml/2006/main" w:type="spellStart"/>
      <w:r xmlns:w="http://schemas.openxmlformats.org/wordprocessingml/2006/main" w:rsidRPr="00805061">
        <w:rPr>
          <w:b w:val="0"/>
        </w:rPr>
        <w:t xml:space="preserve">টেকনিক্যাল</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মান</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বিষয়বস্তু</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প্রযুক্তিগত মান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আমি কাউন্সিল এবং ইউরোপীয় পার্লামেন্টের অনুচ্ছেদ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 থেকে EU রেগুলেশন (EU) 2018/848, 2021/1698 এর প্রয়োজনীয়তাগুলি মেনে চলেছি</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নিয়ন্ত্রণ সংস্থার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STC-তে EU-এর বাইরে জৈব চাষের শংসাপত্রের জন্য দায়িত্বের ইউনিট সহ প্রতিষ্ঠানের চার্ট (চিত্র 1) দেখুন।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সার্টিফিকেশন প্রক্রিয়ার ব্যবস্থাপনা শুধুমাত্র লাটভিয়ান হেড অফিস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 থেকে সঞ্চালিত হয়</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প্রধান কার্যালয় সার্টিফিকেশন স্কিমের নথিগুলির বিকাশ, অনুমোদন, সংরক্ষণাগার এবং সংরক্ষণের জন্য দায়ী। কর্মী নির্বাচন, প্রশিক্ষণ, অনুমোদন, চুক্তির উপসংহার, তত্ত্বাবধান, কাজের কাজের নিয়োগের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নিয়ন্ত্রণ শরীরের গঠন এবং আকারের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কর্মীদের জন্য দায়িত্ব এবং দক্ষতা পদ্ধতি STC-R-KS-004 ব্যক্তিগত ব্যবস্থাপনা পদ্ধতিতে বর্ণনা করা হয়েছে।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প্রধান কার্যালয় সার্টিফিকেশন অ্যাপ্লিকেশন, পর্যালোচনা, অপারেটরদের সাথে চুক্তি সমাপ্ত, বিশেষজ্ঞ নিয়োগ, পরিদর্শন পরিকল্পনা, পরিদর্শন ফলাফল পর্যালোচনা, সিদ্ধান্ত নেওয়া, শংসাপত্র প্রস্তুত করার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কার্যক্রম এবং সার্টিফিকেশন ফাংশন জন্য যোগ্যতা: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আইটি ম্যানেজমেন্ট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সার্টিফিকেশন প্রক্রিয়ার ব্যবস্থাপনা শুধুমাত্র লাটভিয়ান হেড অফিস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 থেকে সঞ্চালিত হয়</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অর্পিত কার্যক্রম সহ কার্যক্রমের ধরন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গুণমান ব্যবস্থাপনা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মান ব্যবস্থাপনার মানদণ্ড REg. 2018/848 ধারা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আইনি আইনের ভূমিকা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উত্পাদন এবং লেবেলিং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নিয়ন্ত্রণ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বাণিজ্য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২. উৎপাদন বিধি এবং নিয়ন্ত্রণ ব্যবস্থার অনুবাদ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উদ্দেশ্যমূলক কার্যক্রমের একটি ওভারভিউ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পরিদর্শন এবং সার্টিফিকেশন বিভাগের জন্য মানদণ্ড g) পণ্য: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সার্টিফিকেশন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সিবি পদ্ধতিগুলি বিকাশ এবং প্রতিষ্ঠা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30৷</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সর্বজনীনভাবে উপলব্ধ তথ্য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অপারেটর এবং অপারেটরদের গ্রুপের VI ডেটাবেস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ধারা 20(1) রেজিতে উল্লেখিত সিস্টেমের মাধ্যমে বিজ্ঞপ্তি। 2021/1698 - কমিশনের সাথে, অন্যান্য নিয়ন্ত্রণ কর্তৃপক্ষ এবং অন্যান্য নিয়ন্ত্রণ সংস্থার সাথে এবং সদস্য রাষ্ট্র এবং সংশ্লিষ্ট তৃতীয় দেশের উপযুক্ত কর্তৃপক্ষের সাথে তথ্য বিনিময়ের জন্য নিয়ন্ত্রণ সংস্থা জৈব কৃষি তথ্য সিস্টেম (OFIS) ব্যবহার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Pr>
                <w:noProof/>
                <w:webHidden/>
              </w:rPr>
              <w:t xml:space="preserve">33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79" w:history="1">
            <w:r xmlns:w="http://schemas.openxmlformats.org/wordprocessingml/2006/main" w:rsidRPr="00343359">
              <w:rPr>
                <w:rStyle w:val="Hyperlink"/>
                <w:noProof/>
              </w:rPr>
              <w:t xml:space="preserve">আপডেট করার জন্য VII CB স্ট্যান্ডার্ড পদ্ধতি</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অষ্টম কমিশনের তথ্যের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সিস্টেম এবং তথ্য বিনিময়ের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এক্স ব্যতিক্রম নিয়ম এবং অতিরিক্ত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বার্ষিক প্রতিবেদনের জন্য XI নির্দিষ্ট প্রয়োজনীয়তা রেজিকে উল্লেখ করা হয়েছে।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অনুচ্ছেদে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আমি </w:t>
      </w:r>
      <w:proofErr xmlns:w="http://schemas.openxmlformats.org/wordprocessingml/2006/main" w:type="spellStart"/>
      <w:r xmlns:w="http://schemas.openxmlformats.org/wordprocessingml/2006/main" w:rsidR="00D769EB">
        <w:rPr>
          <w:lang w:eastAsia="en-US"/>
        </w:rPr>
        <w:t xml:space="preserve">ইন</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সম্মতি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প্রয়োজনীয়তা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রেগুলেশন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থেকে</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পরিষদ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এবং</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ইউরোপীয়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সংসদ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ধারা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তথ্য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সম্পর্কিত</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দ্য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নিয়ন্ত্রণ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শরীর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আরও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দরজা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রাস্তা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প্যারিশ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জেলা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টেলিফোন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নম্বর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ইমেইল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ভালস্টস অ্যাগেনটুরা "লাতভিজাস ন্যাসিওনালাইস অ্যাক্রেডিট্যাসিজাস বিরোজস"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বর্ণনা</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এর</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দ্য</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নিয়ন্ত্রণ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শরীর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সার্টিফিকেশন </w:t>
      </w:r>
      <w:proofErr xmlns:w="http://schemas.openxmlformats.org/wordprocessingml/2006/main" w:type="spellEnd"/>
      <w:r xmlns:w="http://schemas.openxmlformats.org/wordprocessingml/2006/main" w:rsidRPr="00805061">
        <w:rPr>
          <w:rFonts w:eastAsiaTheme="minorHAnsi"/>
          <w:b w:val="0"/>
          <w:bCs/>
          <w:lang w:val="en-GB"/>
        </w:rPr>
        <w:t xml:space="preserve">এবং </w:t>
      </w:r>
      <w:proofErr xmlns:w="http://schemas.openxmlformats.org/wordprocessingml/2006/main" w:type="spellStart"/>
      <w:r xmlns:w="http://schemas.openxmlformats.org/wordprocessingml/2006/main" w:rsidRPr="00805061">
        <w:rPr>
          <w:rFonts w:eastAsiaTheme="minorHAnsi"/>
          <w:b w:val="0"/>
          <w:bCs/>
          <w:lang w:val="en-GB"/>
        </w:rPr>
        <w:t xml:space="preserve">টেস্টেসনাস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(আরও STC) 1911 সালে বাল্টিক রাজ্যে প্রথম কৃষি যন্ত্রপাতি সরঞ্জাম পরীক্ষা কেন্দ্র হিসাবে প্রতিষ্ঠিত হয়েছিল। এখন STC একটি মাল্টিডিসিপ্লিনারি কোম্পানি হিসেবে কাজ করে। প্রতিটি সেক্টরের (বিভাগ) একটি পৃথক স্বীকৃতি রয়েছে - টেস্টিং ল্যাবরেটরি (17025), পরিদর্শন সংস্থা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ইংরেজিতে অনুবাদ - কনফর্মিটি অ্যাসেসমেন্ট ইউনিট (17065 অনুযায়ী স্বীকৃত) এবং লাটভিয়া এবং তৃতীয় দেশগুলিতে জৈব চাষের সার্টিফিকেশন প্রদান করে, সেইসাথে যন্ত্রপাতি সরঞ্জাম সার্টিফিকেশন এবং কৃষি সরঞ্জাম সার্টিফিকেশন।</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STC-তে EU-এর বাইরে জৈব চাষের শংসাপত্রের জন্য দায়িত্বের ইউনিট সহ প্রতিষ্ঠানের চার্ট (চিত্র 1) দেখুন।</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ছবি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শংসাপত্র প্রক্রিয়ার ব্যবস্থাপনা শুধুমাত্র লাটভিয়ান প্রধান কার্যালয় থেকে সঞ্চালিত হয়</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প্রধান কার্যালয় সার্টিফিকেশন স্কিমের নথিগুলির বিকাশ, অনুমোদন, সংরক্ষণাগার এবং সংরক্ষণের জন্য দায়ী। কর্মী নির্বাচন, প্রশিক্ষণ, অনুমোদন, চুক্তির উপসংহার, তত্ত্বাবধান, কাজের কাজের নিয়োগের জন্য দায়ী।</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দ্য</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বর্ণনা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এর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দ্য</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নিয়ন্ত্রণ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শরীর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গঠন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এবং</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আকার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নং টেবিল</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অবস্থান</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উপাধি</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সিইও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বোর্ড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আনাটানাস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মাকারেভিসিয়াস</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সহকারী</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বোর্ড</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ইভা লেস</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ম্যানেজার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 </w:t>
            </w:r>
            <w:r xmlns:w="http://schemas.openxmlformats.org/wordprocessingml/2006/main">
              <w:rPr>
                <w:rFonts w:cs="Times New Roman"/>
                <w:b w:val="0"/>
                <w:bCs/>
                <w:color w:val="000000" w:themeColor="text1"/>
                <w:sz w:val="24"/>
                <w:szCs w:val="24"/>
              </w:rPr>
              <w:t xml:space="preserve">এর</w:t>
            </w:r>
            <w:proofErr xmlns:w="http://schemas.openxmlformats.org/wordprocessingml/2006/main" w:type="spellEnd"/>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ইভা লেস</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ইভা লেস</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ইঙ্গা স্ক্রিন্দা</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অনিতা রাবন্তে</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আইগা ক্রুমিনা</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আলেকজান্ডার ভভক</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সিনিয়র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বিশেষজ্ঞ</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কিতিজা ডিজেন</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জুইকোভস</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ভভকস</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ভাসিলিজ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জাপারনুকস</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আকুলিনিন্স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আন্দ্রেজ</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বাজান্স</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কিরিলস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হুকস</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ইলজা</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পাম্পুরস</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সোবোলিভস</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ক্রোপাতি</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ওলগা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সিবেনকো</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পানাসোভস্কি</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দায়িত্ব</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এবং</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দক্ষতা</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কর্মীদের </w:t>
      </w:r>
      <w:proofErr xmlns:w="http://schemas.openxmlformats.org/wordprocessingml/2006/main" w:type="spellEnd"/>
      <w:r xmlns:w="http://schemas.openxmlformats.org/wordprocessingml/2006/main" w:rsidR="00001410">
        <w:t xml:space="preserve">জন্য</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হয়</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বর্ণিত</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ভিতরে</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পদ্ধতি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ব্যক্তিগত</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ব্যবস্থাপনা</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পদ্ধতি</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কর্মী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জড়িত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ভিতরে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সার্টিফিকেশন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কার্যক্রম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অনুযায়ী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কোয়ালিটি </w:t>
      </w:r>
      <w:proofErr xmlns:w="http://schemas.openxmlformats.org/wordprocessingml/2006/main" w:type="spellStart"/>
      <w:r xmlns:w="http://schemas.openxmlformats.org/wordprocessingml/2006/main" w:rsidRPr="00130CAD">
        <w:rPr>
          <w:rFonts w:cs="Times New Roman"/>
          <w:b w:val="0"/>
          <w:bCs/>
          <w:sz w:val="24"/>
          <w:szCs w:val="24"/>
        </w:rPr>
        <w:t xml:space="preserve">ম্যানুয়াল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ব্যক্তিগত </w:t>
      </w:r>
      <w:proofErr xmlns:w="http://schemas.openxmlformats.org/wordprocessingml/2006/main" w:type="spellEnd"/>
      <w:r xmlns:w="http://schemas.openxmlformats.org/wordprocessingml/2006/main" w:rsidRPr="00130CAD">
        <w:rPr>
          <w:rFonts w:cs="Times New Roman"/>
          <w:b w:val="0"/>
          <w:bCs/>
          <w:sz w:val="24"/>
          <w:szCs w:val="24"/>
        </w:rPr>
        <w:t xml:space="preserve">সহ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ব্যবস্থাপনা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পদ্ধতি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ভিত্তিক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চালু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প্রয়োজনীয়তা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ম্যানেজার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এর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সেক্টর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WHO</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হয়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সম্পর্কিত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পরিকল্পনা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কার্যক্রম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ব্যবস্থাপনা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কাজ করে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এবং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তদারকি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ইইউ </w:t>
      </w:r>
      <w:proofErr xmlns:w="http://schemas.openxmlformats.org/wordprocessingml/2006/main" w:type="spellStart"/>
      <w:r xmlns:w="http://schemas.openxmlformats.org/wordprocessingml/2006/main" w:rsidRPr="00130CAD">
        <w:rPr>
          <w:rFonts w:cs="Times New Roman"/>
          <w:b w:val="0"/>
          <w:bCs/>
          <w:sz w:val="24"/>
          <w:szCs w:val="24"/>
        </w:rPr>
        <w:t xml:space="preserve">সমতা </w:t>
      </w:r>
      <w:proofErr xmlns:w="http://schemas.openxmlformats.org/wordprocessingml/2006/main" w:type="spellEnd"/>
      <w:r xmlns:w="http://schemas.openxmlformats.org/wordprocessingml/2006/main" w:rsidRPr="00130CAD">
        <w:rPr>
          <w:rFonts w:cs="Times New Roman"/>
          <w:b w:val="0"/>
          <w:bCs/>
          <w:sz w:val="24"/>
          <w:szCs w:val="24"/>
        </w:rPr>
        <w:t xml:space="preserve">অনুযায়ী </w:t>
      </w:r>
      <w:proofErr xmlns:w="http://schemas.openxmlformats.org/wordprocessingml/2006/main" w:type="spellEnd"/>
      <w:r xmlns:w="http://schemas.openxmlformats.org/wordprocessingml/2006/main" w:rsidRPr="00130CAD">
        <w:rPr>
          <w:rFonts w:cs="Times New Roman"/>
          <w:b w:val="0"/>
          <w:bCs/>
          <w:sz w:val="24"/>
          <w:szCs w:val="24"/>
        </w:rPr>
        <w:t xml:space="preserve">সার্টিফিকেশন </w:t>
      </w:r>
      <w:proofErr xmlns:w="http://schemas.openxmlformats.org/wordprocessingml/2006/main" w:type="spellEnd"/>
      <w:r xmlns:w="http://schemas.openxmlformats.org/wordprocessingml/2006/main" w:rsidRPr="00130CAD">
        <w:rPr>
          <w:rFonts w:cs="Times New Roman"/>
          <w:b w:val="0"/>
          <w:bCs/>
          <w:sz w:val="24"/>
          <w:szCs w:val="24"/>
        </w:rPr>
        <w:t xml:space="preserve">প্রক্রিয়া</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শাসন</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প্রধান</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বিশেষজ্ঞ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প্রধান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আঁকার </w:t>
      </w:r>
      <w:proofErr xmlns:w="http://schemas.openxmlformats.org/wordprocessingml/2006/main" w:type="spellStart"/>
      <w:r xmlns:w="http://schemas.openxmlformats.org/wordprocessingml/2006/main" w:rsidRPr="00130CAD">
        <w:rPr>
          <w:rFonts w:cs="Times New Roman"/>
          <w:b w:val="0"/>
          <w:bCs/>
          <w:sz w:val="24"/>
          <w:szCs w:val="24"/>
        </w:rPr>
        <w:t xml:space="preserve">দায়িত্ব</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আপ</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বার্ষিক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পরিদর্শন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পরিকল্পনা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তত্ত্বাবধান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সার্টিফিকেশন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কার্যক্রম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পর্যালোচনা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সার্টিফিকেশন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অনিয়ম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অভিযোগ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তদন্ত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বহন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আউট</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পরিদর্শন</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সিনিয়র </w:t>
      </w:r>
      <w:proofErr xmlns:w="http://schemas.openxmlformats.org/wordprocessingml/2006/main" w:type="spellStart"/>
      <w:r xmlns:w="http://schemas.openxmlformats.org/wordprocessingml/2006/main" w:rsidRPr="00173FF1">
        <w:rPr>
          <w:rFonts w:cs="Times New Roman"/>
          <w:sz w:val="24"/>
          <w:szCs w:val="24"/>
        </w:rPr>
        <w:t xml:space="preserve">বিশেষজ্ঞ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ব্যবস্থাপনা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পুনঃমূল্যায়ন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এবং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সার্টিফিকেশন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কার্যক্রম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বরাদ্দ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দ্বারা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প্রধান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বিশেষজ্ঞ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পর্যালোচনা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শংসাপত্র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অসঙ্গতি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তদন্ত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অভিযোগ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বহন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আউট</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পরিদর্শন</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বিশেষজ্ঞ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পরিচালনা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বরাদ্দ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পরিদর্শন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দ্বারা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প্রধান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বিশেষজ্ঞ</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ম্যানেজার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মান </w:t>
      </w:r>
      <w:r xmlns:w="http://schemas.openxmlformats.org/wordprocessingml/2006/main" w:rsidRPr="00130CAD">
        <w:rPr>
          <w:rFonts w:cs="Times New Roman"/>
          <w:b w:val="0"/>
          <w:bCs/>
          <w:sz w:val="24"/>
          <w:szCs w:val="24"/>
        </w:rPr>
        <w:t xml:space="preserve">পর্যবেক্ষণ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স্কিম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ব্যবস্থাপনা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আপডেট করা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অভ্যন্তরীণ </w:t>
      </w:r>
      <w:proofErr xmlns:w="http://schemas.openxmlformats.org/wordprocessingml/2006/main" w:type="spellEnd"/>
      <w:r xmlns:w="http://schemas.openxmlformats.org/wordprocessingml/2006/main" w:rsidRPr="00130CAD">
        <w:rPr>
          <w:rFonts w:cs="Times New Roman"/>
          <w:b w:val="0"/>
          <w:bCs/>
          <w:sz w:val="24"/>
          <w:szCs w:val="24"/>
        </w:rPr>
        <w:t xml:space="preserve">নিরীক্ষা, </w:t>
      </w:r>
      <w:proofErr xmlns:w="http://schemas.openxmlformats.org/wordprocessingml/2006/main" w:type="spellStart"/>
      <w:r xmlns:w="http://schemas.openxmlformats.org/wordprocessingml/2006/main" w:rsidRPr="00130CAD">
        <w:rPr>
          <w:rFonts w:cs="Times New Roman"/>
          <w:b w:val="0"/>
          <w:bCs/>
          <w:sz w:val="24"/>
          <w:szCs w:val="24"/>
        </w:rPr>
        <w:t xml:space="preserve">বিবেচনা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এর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আপিল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ইত্যাদি</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সিইও </w:t>
      </w:r>
      <w:proofErr xmlns:w="http://schemas.openxmlformats.org/wordprocessingml/2006/main" w:type="spellStart"/>
      <w:r xmlns:w="http://schemas.openxmlformats.org/wordprocessingml/2006/main" w:rsidRPr="00173FF1">
        <w:rPr>
          <w:rFonts w:cs="Times New Roman"/>
          <w:sz w:val="24"/>
          <w:szCs w:val="24"/>
        </w:rPr>
        <w:t xml:space="preserve">সদস্য</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এর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দ্য</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বোর্ড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শুধুমাত্র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একটি</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প্রশাসনিক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ফাংশন</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পরিষদ</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এর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অনুসার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মূল্যায়ন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স্বাধীন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কাউন্সিল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প্রয়োজনীয়তা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নিবন্ধ </w:t>
      </w:r>
      <w:proofErr xmlns:w="http://schemas.openxmlformats.org/wordprocessingml/2006/main" w:type="spellEnd"/>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এর</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প্রধান কার্যালয় সার্টিফিকেশন অ্যাপ্লিকেশন, পর্যালোচনা, অপারেটরদের সাথে চুক্তি সমাপ্ত, বিশেষজ্ঞ নিয়োগ, পরিদর্শন পরিকল্পনা, পরিদর্শন ফলাফল পর্যালোচনা, সিদ্ধান্ত নেওয়া, শংসাপত্র প্রস্তুত করার জন্য দায়ী।'</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কর্মদক্ষতা</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জন্য</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কার্যক্রম</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এবং</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সার্টিফিকেশন</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ফাংশন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না</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নাম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উপাধি</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কর্মদক্ষতা</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জন্য</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কার্যক্রম</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এবং</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ফাংশন</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উৎপাদন</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প্রস্তুতি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(আমদানি/রপ্তানি)</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বিতরণ</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(আমদানি রপ্তানি)</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স্টোরেজ</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(আমদানি রপ্তানি)</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ওয়াইন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(আমদানি/</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রপ্তানি)</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চ</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ফসল</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উৎপাদন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(আমদানি/রপ্তানি)</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পশুসম্পদ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মৌমাছি পালন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সহ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(আমদানি/রপ্তানি)</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খ </w:t>
            </w:r>
            <w:r xmlns:w="http://schemas.openxmlformats.org/wordprocessingml/2006/main" w:rsidRPr="007C0FC5">
              <w:rPr>
                <w:rFonts w:eastAsia="Calibri" w:cs="Times New Roman"/>
                <w:color w:val="000000" w:themeColor="text1"/>
                <w:sz w:val="16"/>
                <w:szCs w:val="16"/>
              </w:rPr>
              <w:t xml:space="preserve">, ছ*</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জলজ পালন</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এবং</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শৈবাল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(আমদানি/রপ্তানি)</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গ</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ইভা লেস</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ইঙ্গা স্ক্রিন্দা</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অনিতা রাবন্তে</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আইগা ক্রুমিনা</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কিতিজা ডিজেন</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জুইকোভস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ভভকস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সার্টিফিকেশন</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ভাসিলিজ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জাপারনুকস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আকুলিনিন্স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আন্দ্রেজ</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বাজান্স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কিরিলস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হুকস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ইলজা</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পাম্পুরস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সোবোলিভস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আন্দ্রে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ক্রোপাতি</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ওলগা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সিবেনকো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বিশেষজ্ঞ</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নির্ণায়ক</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জন্য</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পরিদর্শন</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এবং</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সার্টিফিকেশন</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জন্য</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বিভাগ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পণ্য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না.</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রেজি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-এ উল্লেখ করা অন্যান্য পণ্য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 2018/848 নিবন্ধ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রেজি অনুযায়ী পরিদর্শনের জন্য তুলনীয় পণ্য বিভাগ। 2018/848 শিল্প। ৩৫ (৭)</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পরিদর্শন এবং সার্টিফিকেশন প্রয়োগ করার জন্য নিয়ন্ত্রণ ব্যবস্থা</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খামির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ব্যবহৃত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হিসাবে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খাদ্য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খাওয়ানো</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পণ্য অপারেশনের প্রস্তুতি, সংগ্রহ, প্যাকেজিং, পরিবহন এবং স্টোরেজ পরিদর্শন পরিচালনার জন্য নির্দেশাবলী</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mate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sweetcorn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vine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পাতা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হৃদয়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হপ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অঙ্কুর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অন্যান্য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অনুরূপ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ভোজ্য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অংশ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গাছপালা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পণ্য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উত্পাদিত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সেখান থেকে</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ক</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নির্দেশাবলী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ফসল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উৎপাদন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অপারেটর</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সমুদ্রের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লবণ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অন্যান্য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লবণ</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খাদ্য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খাওয়ানো</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পণ্য অপারেশনের প্রস্তুতি, সংগ্রহ, প্যাকেজিং, পরিবহন এবং স্টোরেজ পরিদর্শন পরিচালনার জন্য নির্দেশাবলী</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রেশম পোকা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কোকুন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উপযুক্ত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রিলিং</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খ</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মৌমাছি পালন অপারেটর সহ পশুসম্পদ পরিদর্শন পরিচালনার জন্য নির্দেশাবলী</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প্রাকৃতিক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মাড়ি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রজন</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বিজ্ঞাপন</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নির্দেশাবলী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ফসল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উৎপাদন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অপারেটর</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যদি</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প্রযোজ্য</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পণ্য অপারেশনের প্রস্তুতি, সংগ্রহ, প্যাকেজিং, পরিবহন এবং স্টোরেজ পরিদর্শন পরিচালনার জন্য নির্দেশাবলী</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মৌমাছির মোম</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খ</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মৌমাছি পালন অপারেটর সহ পশুসম্পদ পরিদর্শন পরিচালনার জন্য নির্দেশাবলী</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অপরিহার্য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তেল</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পণ্য অপারেশনের প্রস্তুতি, সংগ্রহ, প্যাকেজিং, পরিবহন এবং স্টোরেজ পরিদর্শন পরিচালনার জন্য নির্দেশাবলী</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কর্ক</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স্টপার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এর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প্রাকৃতিক</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কর্ক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না</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সংগৃহীত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এবং</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ছাড়া</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যেকোনো</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বাঁধাই </w:t>
                  </w:r>
                  <w:proofErr xmlns:w="http://schemas.openxmlformats.org/wordprocessingml/2006/main" w:type="spellEnd"/>
                  <w:r xmlns:w="http://schemas.openxmlformats.org/wordprocessingml/2006/main" w:rsidRPr="00173FF1">
                    <w:rPr>
                      <w:bCs/>
                      <w:i/>
                      <w:iCs/>
                      <w:color w:val="0070C0"/>
                      <w:sz w:val="16"/>
                      <w:szCs w:val="16"/>
                    </w:rPr>
                    <w:t xml:space="preserve">পদার্থ</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ক</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নির্দেশাবলী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ফসল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উৎপাদন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অপারেটর</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তুলা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কার্ডেড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combed</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ক</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নির্দেশাবলী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ফসল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উৎপাদন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অপারেটর</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উল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কার্ডেড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combed</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খ</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মৌমাছি পালন অপারেটর সহ পশুসম্পদ পরিদর্শন পরিচালনার জন্য নির্দেশাবলী</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কাঁচা</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লুকায়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চিকিত্সা না করা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চামড়া</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খ</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মৌমাছি পালন অপারেটর সহ পশুসম্পদ পরিদর্শন পরিচালনার জন্য নির্দেশাবলী</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উদ্ভিদ-ভিত্তিক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ঐতিহ্যগত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ভেষজ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প্রস্তুতি</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পদ্ধতি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জন্য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পরিচালনা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পরিদর্শন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জৈব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কৃষিকাজ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উদ্যোগ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ভিতরে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তৃতীয়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দেশ</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পণ্য অপারেশনের প্রস্তুতি, সংগ্রহ, প্যাকেজিং, পরিবহন এবং স্টোরেজ পরিদর্শন পরিচালনার জন্য নির্দেশাবলী</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তথ্যপ্রযুক্তি </w:t>
      </w:r>
      <w:proofErr xmlns:w="http://schemas.openxmlformats.org/wordprocessingml/2006/main" w:type="spellStart"/>
      <w:r xmlns:w="http://schemas.openxmlformats.org/wordprocessingml/2006/main" w:rsidR="005F152A" w:rsidRPr="003803AB">
        <w:t xml:space="preserve">ব্যবস্থাপনা</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পদ্ধতি</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ম্যানেজমেন্টের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সেখানে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আরও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সিবি) আইটি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সংক্রান্ত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বৈদ্যুতিক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প্রচলন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জৈবিক</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সেক্টর</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ইউনিট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বর্ণিত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আইনি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কাজ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তথ্যপ্রযুক্তি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বর্ণনা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সুরক্ষা</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ব্যক্তিগত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স্টোরেজ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সিস্টেম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পর্যবেক্ষণ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প্রশিক্ষণ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প্রাপ্ত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নিয়ন্ত্রণ করে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পরিদর্শকদের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জন্য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উপলব্ধতা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তথ্যশালা</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শিল্প।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রাখে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আপডেট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বৈদ্যুতিক</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তথ্যশালা</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অপারেটরদের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তথ্যশালা</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অন্তর্ভুক্ত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অনুসরণ</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অপারেটরদের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মামলা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একটি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দলের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অপারেটরদের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আকার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দলের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নাম</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প্রতিটি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সুযোগ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সংখ্যা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অবস্থা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সনদপত্র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(গ)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অবস্থা</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সময়কাল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ঝুঁকির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মধ্যে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অপারেটরদের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9;</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(ই)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মামলা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উপচুক্তি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অপারেটর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সাবকন্ট্রাক্টেড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দলগুলি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ভৌগলিক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স্থানাঙ্ক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পৃষ্ঠতল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এলাকা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ইউনিট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প্রাঙ্গনে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রিপোর্ট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নমুনা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বিশ্লেষণ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আমরা হব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যেকোনো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নিয়ন্ত্রণ করে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সম্পাদিত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নিয়ন্ত্রণ করে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বহন করা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চালু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চালান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(জ) অ-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সম্মতি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প্রয়োগ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করা</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বিজ্ঞপ্তি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উল্লেখ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হয়েছে</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অবজ্ঞা</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মঞ্জুর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সমর্থন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এবং</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যেকোনো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দ্বারা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বলে বিবেচিত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শরীর</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পুনরুদ্ধার</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দ্য</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ব্যবস্থাপনা</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এর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দ্য</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সার্টিফিকেশন </w:t>
      </w:r>
      <w:proofErr xmlns:w="http://schemas.openxmlformats.org/wordprocessingml/2006/main" w:type="spellEnd"/>
      <w:r xmlns:w="http://schemas.openxmlformats.org/wordprocessingml/2006/main" w:rsidRPr="00885A4A">
        <w:t xml:space="preserve">প্রক্রিয়া </w:t>
      </w:r>
      <w:proofErr xmlns:w="http://schemas.openxmlformats.org/wordprocessingml/2006/main" w:type="spellStart"/>
      <w:r xmlns:w="http://schemas.openxmlformats.org/wordprocessingml/2006/main" w:rsidRPr="00885A4A">
        <w:t xml:space="preserve">লাগে</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স্থান</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কেবল</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থেকে</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দ্য</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লাটভিয়ান</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মাথা</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দপ্তর</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টাইপ</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এর</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কার্যক্রম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সহ</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অর্পিত</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কার্যক্রম</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জৈব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চাষ</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লাটভিয়া </w:t>
      </w:r>
      <w:proofErr xmlns:w="http://schemas.openxmlformats.org/wordprocessingml/2006/main" w:type="spellEnd"/>
      <w:r xmlns:w="http://schemas.openxmlformats.org/wordprocessingml/2006/main" w:rsidR="002518BE"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নতুন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প্রবিধান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এবং</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জাতীয়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আইন</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ভিতরে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তৃতীয়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দেশ</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সমতা</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উৎপাদন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এর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যন্ত্রপাতি</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সরঞ্জাম</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এবং</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কৃষি</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যন্ত্রপাতি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গুনমান </w:t>
      </w:r>
      <w:proofErr xmlns:w="http://schemas.openxmlformats.org/wordprocessingml/2006/main" w:type="spellStart"/>
      <w:r xmlns:w="http://schemas.openxmlformats.org/wordprocessingml/2006/main" w:rsidR="005F152A" w:rsidRPr="00885A4A">
        <w:t xml:space="preserve">ব্যবস্থাপনা</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পদ্ধতি</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গুনমান </w:t>
      </w:r>
      <w:proofErr xmlns:w="http://schemas.openxmlformats.org/wordprocessingml/2006/main" w:type="spellStart"/>
      <w:r xmlns:w="http://schemas.openxmlformats.org/wordprocessingml/2006/main" w:rsidRPr="006E0E65">
        <w:t xml:space="preserve">ব্যবস্থাপনা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নির্ণায়ক</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রেজি </w:t>
      </w:r>
      <w:proofErr xmlns:w="http://schemas.openxmlformats.org/wordprocessingml/2006/main" w:type="spellEnd"/>
      <w:r xmlns:w="http://schemas.openxmlformats.org/wordprocessingml/2006/main">
        <w:t xml:space="preserve">​2018/848 </w:t>
      </w:r>
      <w:proofErr xmlns:w="http://schemas.openxmlformats.org/wordprocessingml/2006/main" w:type="spellStart"/>
      <w:r xmlns:w="http://schemas.openxmlformats.org/wordprocessingml/2006/main" w:rsidRPr="006E0E65">
        <w:t xml:space="preserve">ধারা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সিবি আইনত লাটভিয়াতে প্রতিষ্ঠিত হয়েছে যার কোনো শাখা অফিস নেই।</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এবং (c) এবং এই ধারায় জৈব পণ্যের সাথে সম্পর্কিত </w:t>
      </w:r>
      <w:r xmlns:w="http://schemas.openxmlformats.org/wordprocessingml/2006/main" w:rsidRPr="006E0E65">
        <w:rPr>
          <w:rFonts w:cs="Times New Roman"/>
          <w:b w:val="0"/>
          <w:bCs/>
          <w:sz w:val="24"/>
          <w:szCs w:val="24"/>
          <w:lang w:val="en-GB"/>
        </w:rPr>
        <w:t xml:space="preserve">শর্ত পূরণ করা হয়েছে তা নিশ্চিত করার জন্য CB এর নিয়ন্ত্রণ পরিচালনা করার ক্ষমতা রয়েছে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-কন্ট্রোল টাস্ক অর্পণ না করে ইউনিয়নে আমদানির উদ্দেশ্যে রূপান্তর পণ্য; এই পয়েন্টের উদ্দেশ্যে, একটি পৃথক চুক্তি বা একটি আনুষ্ঠানিক চুক্তির অধীনে কাজ করা ব্যক্তিদের দ্বারা পরিচালিত নিয়ন্ত্রণ কার্যগুলি যা তাদের ব্যবস্থাপনা নিয়ন্ত্রণের অধীনে রাখে এবং চুক্তি নিয়ন্ত্রণ কর্তৃপক্ষ বা নিয়ন্ত্রণ সংস্থাগুলির পদ্ধতিগুলিকে প্রতিনিধি হিসাবে বিবেচনা করা হবে না, এবং নিষেধাজ্ঞা নিয়ন্ত্রণ কার্য অর্পণ নমুনা প্রযোজ্য হবে না;</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বস্তুনিষ্ঠতা এবং নিরপেক্ষতার পর্যাপ্ত গ্যারান্টি অফার করে এবং তাদের নিয়ন্ত্রণের কাজগুলির অনুশীলনের ক্ষেত্রে স্বার্থের কোনো দ্বন্দ্ব থেকে মুক্ত; বিশেষ করে, তাদের কাছে এমন পদ্ধতি রয়েছে যা নিশ্চিত করে যে কর্মীরা নিয়ন্ত্রণ এবং অন্যান্য ক্রিয়াকলাপ সম্পাদন করে যে কোনও স্বার্থের দ্বন্দ্ব থেকে মুক্ত, এবং অপারেটরগুলি একই </w:t>
      </w:r>
      <w:r xmlns:w="http://schemas.openxmlformats.org/wordprocessingml/2006/main" w:rsidRPr="006E0E65">
        <w:rPr>
          <w:rFonts w:cs="Times New Roman"/>
          <w:b w:val="0"/>
          <w:bCs/>
          <w:i/>
          <w:iCs/>
          <w:color w:val="0070C0"/>
          <w:sz w:val="24"/>
          <w:szCs w:val="24"/>
          <w:lang w:val="en-GB"/>
        </w:rPr>
        <w:t xml:space="preserve">বিশেষজ্ঞদের দ্বারা পরিদর্শন করা হয় না।</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একটানা 3 বছরেরও বেশি সময় ধরে;</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রেগুলেশন 2021/1698 অনুসারে শুধুমাত্র একটি অ্যাক্রিডিটেশন বডি (LATAK) দ্বারা 'কনফর্মিটি অ্যাসেসমেন্ট - প্রোডাক্ট, প্রসেস এবং পরিষেবাগুলি প্রত্যয়িত সংস্থাগুলির জন্য প্রয়োজনীয়তা'-এর জন্য প্রাসঙ্গিক সামঞ্জস্যপূর্ণ স্ট্যান্ডার্ডের অধীনে সিবি তাদের স্বীকৃতির উদ্দেশ্যে স্বীকৃত হয়েছে, যার রেফারেন্স রয়েছে ইউরোপীয় ইউনিয়নের অফিসিয়াল জার্নালে প্রকাশিত হয়েছে;</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CB-এর দক্ষতা, সরঞ্জাম এবং পরিকাঠামো নিয়ন্ত্রণের কাজগুলি সম্পাদন করার জন্য প্রয়োজনীয় এবং </w:t>
      </w:r>
      <w:proofErr xmlns:w="http://schemas.openxmlformats.org/wordprocessingml/2006/main" w:type="gramStart"/>
      <w:r xmlns:w="http://schemas.openxmlformats.org/wordprocessingml/2006/main" w:rsidRPr="006E0E65">
        <w:rPr>
          <w:rFonts w:cs="Times New Roman"/>
          <w:b w:val="0"/>
          <w:bCs/>
          <w:sz w:val="24"/>
          <w:szCs w:val="24"/>
          <w:lang w:val="en-GB"/>
        </w:rPr>
        <w:t xml:space="preserve">যথেষ্ট সংখ্যক </w:t>
      </w:r>
      <w:proofErr xmlns:w="http://schemas.openxmlformats.org/wordprocessingml/2006/main" w:type="gramEnd"/>
      <w:r xmlns:w="http://schemas.openxmlformats.org/wordprocessingml/2006/main" w:rsidRPr="006E0E65">
        <w:rPr>
          <w:rFonts w:cs="Times New Roman"/>
          <w:b w:val="0"/>
          <w:bCs/>
          <w:sz w:val="24"/>
          <w:szCs w:val="24"/>
          <w:lang w:val="en-GB"/>
        </w:rPr>
        <w:t xml:space="preserve">উপযুক্ত যোগ্য ও অভিজ্ঞ কর্মী রয়েছে;</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এই রেগুলেশনের প্রয়োজনীয়তা এবং বিশেষ করে কমিশন ডেলিগেটেড রেগুলেশন (EU) 2021/1698 অনুযায়ী প্রতিটি ধরনের অপারেটরের (একক অপারেটর বা অপারেটরদের গ্রুপ) জন্য তাদের সার্টিফিকেশন এবং নিয়ন্ত্রণ কার্যক্রম পরিচালনা করার ক্ষমতা এবং দক্ষতা রয়েছে তৃতীয় দেশ এবং পণ্যের প্রতিটি বিভাগের জন্য তারা স্বীকৃত হতে চায়;</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নিরপেক্ষতা, গুণমান, ধারাবাহিকতা, কার্যকারিতা এবং নিয়ন্ত্রণের উপযুক্ততা এবং তাদের দ্বারা সম্পাদিত অন্যান্য ক্রিয়াকলাপ নিশ্চিত করার জন্য CB-তে পদ্ধতি এবং ব্যবস্থা রয়েছে;</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CB-এর যথেষ্ট যোগ্য এবং অভিজ্ঞ কর্মী রয়েছে যাতে নিয়ন্ত্রণ এবং অন্যান্য কাজগুলি কার্যকরভাবে এবং যথাসময়ে সম্পাদন করা যায়।</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কর্মীরা যাতে কার্যকরভাবে এবং যথাসময়ে নিয়ন্ত্রণ এবং অন্যান্য ক্রিয়াকলাপ সম্পাদন করতে পারে তা নিশ্চিত করার জন্য CB এর উপযুক্ত এবং সঠিকভাবে রক্ষণাবেক্ষণের সুবিধা এবং সরঞ্জাম রয়েছে;</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তাদের কর্মীরা যাতে তাদের কাজগুলি সম্পন্ন করতে সক্ষম হয় সেজন্য অপারেটরদের দ্বারা রক্ষিত নথিগুলির প্রাঙ্গনে তাদের কর্মীদের অ্যাক্সেস রয়েছে তা নিশ্চিত করার </w:t>
      </w:r>
      <w:r xmlns:w="http://schemas.openxmlformats.org/wordprocessingml/2006/main" w:rsidRPr="006E0E65">
        <w:rPr>
          <w:rFonts w:cs="Times New Roman"/>
          <w:b w:val="0"/>
          <w:bCs/>
          <w:sz w:val="24"/>
          <w:szCs w:val="24"/>
          <w:lang w:val="en-GB"/>
        </w:rPr>
        <w:t xml:space="preserve">জন্য </w:t>
      </w:r>
      <w:proofErr xmlns:w="http://schemas.openxmlformats.org/wordprocessingml/2006/main" w:type="gramEnd"/>
      <w:r xmlns:w="http://schemas.openxmlformats.org/wordprocessingml/2006/main" w:rsidRPr="006E0E65">
        <w:rPr>
          <w:rFonts w:cs="Times New Roman"/>
          <w:b w:val="0"/>
          <w:bCs/>
          <w:sz w:val="24"/>
          <w:szCs w:val="24"/>
          <w:lang w:val="en-GB"/>
        </w:rPr>
        <w:t xml:space="preserve">সিবি-র পদ্ধতি রয়েছে ।</w:t>
      </w:r>
      <w:proofErr xmlns:w="http://schemas.openxmlformats.org/wordprocessingml/2006/main" w:type="gramStart"/>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অপারেটরের সাথে চুক্তি করার সময়, এটি ইতিমধ্যেই সার্টিফিকেশন চুক্তিতে উল্লেখ করে যে অপারেটরের অবশ্যই সমস্ত প্রাঙ্গনে অ্যাক্সেস থাকতে হবে এবং সমস্ত প্রাসঙ্গিক নথিতে অ্যাক্সেস দিতে হবে।</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তাদের অভ্যন্তরীণ দক্ষতা, </w:t>
      </w:r>
      <w:proofErr xmlns:w="http://schemas.openxmlformats.org/wordprocessingml/2006/main" w:type="gramStart"/>
      <w:r xmlns:w="http://schemas.openxmlformats.org/wordprocessingml/2006/main" w:rsidRPr="00192CE0">
        <w:rPr>
          <w:rFonts w:cs="Times New Roman"/>
          <w:b w:val="0"/>
          <w:bCs/>
          <w:sz w:val="24"/>
          <w:szCs w:val="24"/>
          <w:lang w:val="en-GB"/>
        </w:rPr>
        <w:t xml:space="preserve">প্রশিক্ষণ </w:t>
      </w:r>
      <w:proofErr xmlns:w="http://schemas.openxmlformats.org/wordprocessingml/2006/main" w:type="gramEnd"/>
      <w:r xmlns:w="http://schemas.openxmlformats.org/wordprocessingml/2006/main" w:rsidRPr="00192CE0">
        <w:rPr>
          <w:rFonts w:cs="Times New Roman"/>
          <w:b w:val="0"/>
          <w:bCs/>
          <w:sz w:val="24"/>
          <w:szCs w:val="24"/>
          <w:lang w:val="en-GB"/>
        </w:rPr>
        <w:t xml:space="preserve">এবং পদ্ধতিগুলি কার্যকরী নিয়ন্ত্রণগুলি সম্পাদন করার জন্য উপযুক্ত, পরিদর্শন সহ, অপারেটরদের পাশাপাশি অপারেটরদের একটি গ্রুপের অভ্যন্তরীণ নিয়ন্ত্রণ ব্যবস্থার উপর, যদি থাকে;</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ডেলিগেটেড রেগুলেশন (EU) 2021/1698-এর অধ্যায় I-এ নির্ধারিত পদ্ধতিগত প্রয়োজনীয়তা পূরণ করে; এবং</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কমিশন </w:t>
      </w:r>
      <w:proofErr xmlns:w="http://schemas.openxmlformats.org/wordprocessingml/2006/main" w:type="spellEnd"/>
      <w:r xmlns:w="http://schemas.openxmlformats.org/wordprocessingml/2006/main" w:rsidRPr="00192CE0">
        <w:rPr>
          <w:rFonts w:cs="Times New Roman"/>
          <w:b w:val="0"/>
          <w:bCs/>
          <w:sz w:val="24"/>
          <w:szCs w:val="24"/>
          <w:lang w:val="en-GB"/>
        </w:rPr>
        <w:t xml:space="preserve">অনুযায়ী গৃহীত একটি অর্পিত আইনে নির্ধারিত যে কোনো অতিরিক্ত মানদণ্ড CB পূরণ করে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ছিল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প্রয়োজনীয়তা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মূল্যায়ন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মৃতদেহ</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প্রত্যয়িত</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প্রক্রিয়া</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সেবা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লক্ষ্য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বিস্তারিত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পরিপূর্ণ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চালু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প্রতিষ্ঠান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প্রত্যয়িত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প্রক্রিয়া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সেবা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মৌলিক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গুণমান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মানের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ম্যানুয়াল</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মানের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অন্তর্ভুক্ত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প্রধান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বিন্যাস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উদ্দেশ্য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মানের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ম্যানুয়াল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বডি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আরও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সিবি) আইটি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সংক্রান্ত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বৈদ্যুতিক</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প্রচলন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তৃতীয়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দেশগুলি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প্রস্তুতি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রিপোর্ট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নিবন্ধ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গোপনীয়তা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সম্ভাব্য</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সংঘর্ষ</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আগ্রহ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সনাক্তকরণ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রেজোলিউশন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সম্ভাব্য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সংঘর্ষ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স্বার্থ</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বিষয়বস্তু</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গোপনীয়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তথ্য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নিরীক্ষা: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নিরীক্ষা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প্রতিরোধমূলক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সংশোধনমূলক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গুণমান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নিবন্ধ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দেখুন</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সার্টিফিকেশন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প্রক্রিয়া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টেবিল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personnel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বিবেচনা</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অভিযোগ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আপিল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গতি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বিবেচনা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জমা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অভিযোগ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আপিল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গতি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ঝুঁকি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মূল্যায়নের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জন্য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আশ্বস্ত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করা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অখণ্ডতা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সিস্টেম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আছে</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উন্নত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আবেদন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করুন</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সম্পূর্ণ</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অপারেশন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এর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আবেদন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শুধুমাত্র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অপারেশন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অনুসার</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সেক্টর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নিবন্ধিত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নথির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তালিকা"</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সেক্টর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রেকর্ড করা হয়েছে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তালিকা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হতে</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ব্যবহৃত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সার্টিফিকেশন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জৈব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কৃষি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উদ্যোগ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অন্যান্য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নিশ্চয়তা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কার্যক্রম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সমন্বয়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পরীক্ষামূলক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এবং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সুযোগ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প্রার্থী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উপসংহার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পারফর্ম করছে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নমুনা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বিশ্লেষণ 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স্বীকৃত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পরীক্ষাগার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দলিল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 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রেকর্ড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পালন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নির্দেশাবলী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সার্টিফিকেশন সম্পর্কিত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প্রশিক্ষণ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অনুসার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মূল্যায়ন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পদ্ধতি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সিদ্ধান্ত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পদ্ধতি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জন্য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জারি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অনুসার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সিদ্ধান্ত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জন্য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সার্টিফিকেট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লেবেল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সিই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চিহ্ন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সনাক্তকরণ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সংখ্যা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একটানা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আপডেট করা হচ্ছে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ম্যানুয়াল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বাস্তবায়ন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অভ্যন্তরীণ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বাহ্যিক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নিরীক্ষা।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আবেদন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ফলো-আপ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এলআর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আইনসভায়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ইউরোপীয়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মিলন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কার্যকলাপ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প্রমিতকরণ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সমন্বয়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বিজ্ঞপ্তি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মৃতদেহ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সম্প্রদায়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বিবৃতি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অনুমোদন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থেকে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পরীক্ষামূলক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সার্টিফিকেশন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মৃতদেহ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প্রশিক্ষণ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তত্ত্বাবধান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পরিচিতি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বাধ্যতামূলক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পদ্ধতি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সম্পৃক্ততা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জমা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ম্যানেজারের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প্রস্তাব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আয়োজন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যথেষ্ট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উপাদান</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গুণমান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সিস্টেম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গুণমানের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কার্যকারিতা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নিশ্চিত 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গুণমান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সিস্টেম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হয়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সংগঠিত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পদ্ধতি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সঞ্চালিত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বর্ণনা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ভূমিকা</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চালু</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আইনি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কাজ</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স্বীকৃত তৃতীয় দেশে জৈব চাষের তত্ত্বাবধান এবং নিয়ন্ত্রণের </w:t>
      </w:r>
      <w:r xmlns:w="http://schemas.openxmlformats.org/wordprocessingml/2006/main" w:rsidRPr="00805061">
        <w:rPr>
          <w:rFonts w:cs="Times New Roman"/>
          <w:b w:val="0"/>
          <w:bCs/>
          <w:sz w:val="24"/>
          <w:szCs w:val="24"/>
          <w:lang w:val="en-GB"/>
        </w:rPr>
        <w:t xml:space="preserve">জন্য প্রবিধানগুলি </w:t>
      </w:r>
      <w:r xmlns:w="http://schemas.openxmlformats.org/wordprocessingml/2006/main" w:rsidR="000430DD" w:rsidRPr="00805061">
        <w:rPr>
          <w:rFonts w:cs="Times New Roman"/>
          <w:b w:val="0"/>
          <w:bCs/>
          <w:sz w:val="24"/>
          <w:szCs w:val="24"/>
          <w:lang w:val="en-GB"/>
        </w:rPr>
        <w:t xml:space="preserve">অপারেটরদের জন্য </w:t>
      </w:r>
      <w:r xmlns:w="http://schemas.openxmlformats.org/wordprocessingml/2006/main" w:rsidR="001B5744" w:rsidRPr="00805061">
        <w:rPr>
          <w:rFonts w:cs="Times New Roman"/>
          <w:b w:val="0"/>
          <w:bCs/>
          <w:sz w:val="24"/>
          <w:szCs w:val="24"/>
          <w:lang w:val="en-US"/>
        </w:rPr>
        <w:t xml:space="preserve">মেনে চলার ক্ষেত্রে </w:t>
      </w:r>
      <w:r xmlns:w="http://schemas.openxmlformats.org/wordprocessingml/2006/main" w:rsidR="000430DD" w:rsidRPr="00805061">
        <w:rPr>
          <w:rFonts w:cs="Times New Roman"/>
          <w:b w:val="0"/>
          <w:bCs/>
          <w:sz w:val="24"/>
          <w:szCs w:val="24"/>
          <w:lang w:val="en-GB"/>
        </w:rPr>
        <w:t xml:space="preserve">প্রযোজ্য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(EU)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সংসদ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পরিষদ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সালের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বিধানিক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এছাড়াও</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রহিতকরণ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পরিষদ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নং 834/2007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2007 </w:t>
      </w:r>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 একটি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 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(EU)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অর্পিত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ক্রমান্বয়ে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অন্তর্ভূক্ত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তথাকথিত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পাঠ্য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অনুগ্রহ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একত্রিত</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সংস্করণ</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এর</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প্রস্তাবনা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জার্নাল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লেক্স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উৎপাদন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এবং</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লেবেলিং</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(EU)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ঝুঁকি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বেঁচে 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মুছে ফেলা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শতাংশ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পালন</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(EU)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সেপ্টেম্বর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অ্যানেক্স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কখন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(EU)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অক্টোবর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প্রদান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করতে</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মিশ্রণ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(EU)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ফেব্রুয়ারি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চিকিত্সা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অ্যানেক্স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কোলেস্টেরল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পেনাইড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মিঠা 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ফ্রিকোয়েন্সি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চিকিত্সা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স্যালমন মাছ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সংখ্যা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চিকিত্সা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(EU)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নিষিদ্ধ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সংক্ষিপ্ত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সাইকেল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যেখানে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অভিপ্রেত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যথেষ্ট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(EU)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বিপণন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বিশেষ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প্রজন্ম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বর্ণনা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স্যানিটারি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বিশ্লেষণাত্মক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অঙ্কুরোদগম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রক্ষণাবেক্ষণ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(EU)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সংসদ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পরিষদ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পশুসম্পত্তি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ইউক্রেন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ফেব্রুয়ারি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তারিখে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অস্থায়ী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সংখক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ধারাবাহিকতা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বয়স্কদের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বিভাগ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পোল্ট্রি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বছর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(EU)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মার্চ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আবেদন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পশুসম্পত্তি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প্রক্রিয়াজাত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(EU)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পদার্থ</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পরিষ্কার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জীবাণুমুক্তকরণ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তালিকাভুক্ত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স্থানান্তর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নং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(EU)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 করছে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পদার্থ</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নিয়ন্ত্রণ করে</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(EU)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ভৌগলিক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নৈকট্য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দলের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ম্যানেজার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স্থাপন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বিবেচিত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(EU)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এপ্রিল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প্রত্যয়িত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সাথে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সংযুক্তি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(EU)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আবেদনকারী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(EU)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নির্ণায়ক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তথ্যচিত্র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কাঠামো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(EU)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ইস্যুকরণ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প্রত্যয়িত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অ্যান্টিবায়োটিক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রপ্তানির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টেমপ্লেট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ফেব্রুয়ারি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হবে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পদ্ধতিগত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সন্দেহ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প্রতিষ্ঠা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কনভারশনের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রেফারেন্স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ইঙ্গিত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গঠন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দলের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পরিচালকদের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শতাংশ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ক্যাটালগ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আমরা 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ঐচ্ছিক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নির্দেশিকা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বাধ্যতামূলক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চাষ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আমি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পরিপূরক</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ঘোষণা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থেকে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ইস্যুকরণ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 করছে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আগস্ট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ইস্যুকরণ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রপ্তানিকারকদের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ইস্যুকরণ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বৈদ্যুতিক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বাণিজ্য</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(EU)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 করা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হয়েছে</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নির্ণায়ক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উত্তোলন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নির্ণায়ক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কর্মক্ষমতা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নির্ণায়ক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উত্তোলন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ব্যর্থতা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(EU)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পদ্ধতিগত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প্রত্যয়িত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হতে</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সঞ্চালিত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সেগুলো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মৃতদেহ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দিয়েছেন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এক্সটেনশন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বার্ষিক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অডিট,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উচ্চ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ঝুঁকিপূর্ণ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নির্বাচন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পরীক্ষাগার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অভিপ্রেত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পরিপ্রেক্ষিতে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(EU)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সম্মান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অভিপ্রেত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পরিদর্শন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দাপ্তরিক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বিনামূল্যে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সংক্রান্ত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অভিপ্রেত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আইন</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(EU)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আগস্ট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রপ্তানিকারকদের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জড়িত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মিলন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বিন্যাস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রপ্তানিকারকদের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(EU)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নথি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অভিপ্রেত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আমদানিকারক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যেকোন পরিবর্তন বা ক্রিয়াকলাপ সম্প্রসারণের ক্ষেত্রে, CB এই নথির বিষয়বস্তু আপডেট করবে।</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২. </w:t>
      </w:r>
      <w:proofErr xmlns:w="http://schemas.openxmlformats.org/wordprocessingml/2006/main" w:type="spellStart"/>
      <w:r xmlns:w="http://schemas.openxmlformats.org/wordprocessingml/2006/main" w:rsidR="00862FFE" w:rsidRPr="00944D5C">
        <w:t xml:space="preserve">দ্য</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অনুবাদ</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এর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দ্য</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উত্পাদন</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নিয়ম</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এবং</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নিয়ন্ত্রণ</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পরিমাপ</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অধ্যায়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অনুবাদ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নিয়ম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ব্যবস্থা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সেট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অর্পিত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কাজ</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গৃহীত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ইউক্রেনীয়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ইংরেজি</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বোধগম্য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চুক্তিবদ্ধ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অনুরোধ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স্বীকৃতি</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এবং</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অন্য</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ভাষা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তালিকা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নীচে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সারণী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আগে</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ঠিকাদারী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জ্ঞান</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তাদের</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দক্ষতা</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স্পষ্ট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করা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অপারেটরের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যোগাযোগ</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ইতিমধ্যে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স্পষ্ট করা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আবেদন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শুরু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ক্লায়েন্ট</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করতে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চান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এবং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রপ্তানি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বুঝতে</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এছাড়াও</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ব্যবহৃত</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উপস্থিতি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অনূদিত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নিয়ম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না</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দেশ</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অফিসিয়াল</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ভাষা</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প্রযুক্তিগত</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ডসিয়ার</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বেলারুশ,</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বেলারুশিয়ান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কিরগিজস্তান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কিরগিজ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কাজাখস্তান,</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কাজাখ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মলদোভা,</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রোমানিয়ান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রম</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রাশিয়া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তাজিকিস্তান</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তাজিক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টিএডিজে</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রাশিয়ান</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তুর্কমেনিস্তান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তুর্কমেন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ইউক্রেন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ইউক্রেনীয়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ইউকেআর</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উজবেকিস্তান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উজবেক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আর্মেনিয়া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আর্মেনিয়ান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এআরএম</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জর্জিয়া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জর্জিয়ান</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তুরস্ক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তুর্কি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শ্রীলংকা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সিংহল</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তামিল</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SIN</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আজারবাইজান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আজারবাইজানি</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আজেরি</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ভারত,</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হিন্দি,</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ইংরেজি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নেপাল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নেপালি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বাংলাদেশ</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বাংলা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বেন</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হ্যাঁ</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একটি </w:t>
      </w:r>
      <w:proofErr xmlns:w="http://schemas.openxmlformats.org/wordprocessingml/2006/main" w:type="spellStart"/>
      <w:r xmlns:w="http://schemas.openxmlformats.org/wordprocessingml/2006/main" w:rsidR="00BB3A3A" w:rsidRPr="00BB3A3A">
        <w:t xml:space="preserve">পর্যালোচনা</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এর</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দ্য</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অভিপ্রেত</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কার্যক্রম</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"সার্টিফিক্যাসিজাস আন টেস্টেশানস সেন্টার" ( </w:t>
      </w:r>
      <w:proofErr xmlns:w="http://schemas.openxmlformats.org/wordprocessingml/2006/main" w:type="spellStart"/>
      <w:r xmlns:w="http://schemas.openxmlformats.org/wordprocessingml/2006/main" w:rsidRPr="00805061">
        <w:rPr>
          <w:rFonts w:cs="Times New Roman"/>
          <w:b w:val="0"/>
          <w:bCs/>
          <w:sz w:val="24"/>
          <w:szCs w:val="24"/>
        </w:rPr>
        <w:t xml:space="preserve">এর পরে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প্রযুক্তিগত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উন্নত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সম্মতি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সঙ্গে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(EU)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থেকে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পরিষদ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ইউরোপীয়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সংসদ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ভিতরে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দ্য</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বাঁধাই</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নিয়ন্ত্রক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সঙ্গে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কাজ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করে</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সব</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দ্য</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তৈরি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ভিতরে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তাদের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বর্তমান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তালিকা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এর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নিয়ন্ত্রক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আইন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হয়</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সর্বদা</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বিবেচনা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করা</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বিবৃতি</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চালু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উদ্দেশ্য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হতে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হবে</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অর্জন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সঞ্চালন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মধ্যে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এর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বর্তমান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আইন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অনুমতি</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কেবল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বিতরণ</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এবং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আমদানি</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যথাযথ</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ইইউ</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দ্য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তালিকা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এর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আসল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আইন</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শ্রেণীবদ্ধ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সঙ্গে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অনুসরণ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বিভাগ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ক) </w:t>
      </w:r>
      <w:proofErr xmlns:w="http://schemas.openxmlformats.org/wordprocessingml/2006/main" w:type="spellStart"/>
      <w:r xmlns:w="http://schemas.openxmlformats.org/wordprocessingml/2006/main" w:rsidRPr="00805061">
        <w:rPr>
          <w:rFonts w:cs="Times New Roman"/>
          <w:b w:val="0"/>
          <w:bCs/>
          <w:sz w:val="24"/>
          <w:szCs w:val="24"/>
        </w:rPr>
        <w:t xml:space="preserve">প্রক্রিয়াবিহীন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গাছপালা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উদ্ভিদ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উদ্ভিদ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প্রজনন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উপাদান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খ) </w:t>
      </w:r>
      <w:proofErr xmlns:w="http://schemas.openxmlformats.org/wordprocessingml/2006/main" w:type="spellStart"/>
      <w:r xmlns:w="http://schemas.openxmlformats.org/wordprocessingml/2006/main" w:rsidRPr="00805061">
        <w:rPr>
          <w:rFonts w:cs="Times New Roman"/>
          <w:b w:val="0"/>
          <w:bCs/>
          <w:sz w:val="24"/>
          <w:szCs w:val="24"/>
        </w:rPr>
        <w:t xml:space="preserve">গবাদি পশু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প্রক্রিয়াহীন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পশুসম্পত্তি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গ) </w:t>
      </w:r>
      <w:proofErr xmlns:w="http://schemas.openxmlformats.org/wordprocessingml/2006/main" w:type="spellStart"/>
      <w:r xmlns:w="http://schemas.openxmlformats.org/wordprocessingml/2006/main" w:rsidRPr="00805061">
        <w:rPr>
          <w:rFonts w:cs="Times New Roman"/>
          <w:b w:val="0"/>
          <w:bCs/>
          <w:sz w:val="24"/>
          <w:szCs w:val="24"/>
        </w:rPr>
        <w:t xml:space="preserve">শেওলা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প্রক্রিয়াহীন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জলজ পালন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ঘ) </w:t>
      </w:r>
      <w:proofErr xmlns:w="http://schemas.openxmlformats.org/wordprocessingml/2006/main" w:type="spellStart"/>
      <w:r xmlns:w="http://schemas.openxmlformats.org/wordprocessingml/2006/main" w:rsidRPr="00805061">
        <w:rPr>
          <w:rFonts w:cs="Times New Roman"/>
          <w:b w:val="0"/>
          <w:bCs/>
          <w:sz w:val="24"/>
          <w:szCs w:val="24"/>
        </w:rPr>
        <w:t xml:space="preserve">প্রক্রিয়াজাত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জলজ পালন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ব্যবহার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খাদ্য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খাওয়ানো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চ) </w:t>
      </w:r>
      <w:proofErr xmlns:w="http://schemas.openxmlformats.org/wordprocessingml/2006/main" w:type="spellStart"/>
      <w:r xmlns:w="http://schemas.openxmlformats.org/wordprocessingml/2006/main" w:rsidRPr="00805061">
        <w:rPr>
          <w:rFonts w:cs="Times New Roman"/>
          <w:b w:val="0"/>
          <w:bCs/>
          <w:sz w:val="24"/>
          <w:szCs w:val="24"/>
        </w:rPr>
        <w:t xml:space="preserve">ওয়াইন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ছ)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তালিকাভুক্ত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রেজি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এটির সাথে </w:t>
      </w:r>
      <w:proofErr xmlns:w="http://schemas.openxmlformats.org/wordprocessingml/2006/main" w:type="spellEnd"/>
      <w:r xmlns:w="http://schemas.openxmlformats.org/wordprocessingml/2006/main" w:rsidRPr="00805061">
        <w:rPr>
          <w:rFonts w:cs="Times New Roman"/>
          <w:b w:val="0"/>
          <w:bCs/>
          <w:sz w:val="24"/>
          <w:szCs w:val="24"/>
        </w:rPr>
        <w:t xml:space="preserve">সংযুক্তি </w:t>
      </w:r>
      <w:proofErr xmlns:w="http://schemas.openxmlformats.org/wordprocessingml/2006/main" w:type="spellEnd"/>
      <w:r xmlns:w="http://schemas.openxmlformats.org/wordprocessingml/2006/main" w:rsidRPr="00805061">
        <w:rPr>
          <w:rFonts w:cs="Times New Roman"/>
          <w:b w:val="0"/>
          <w:bCs/>
          <w:sz w:val="24"/>
          <w:szCs w:val="24"/>
        </w:rPr>
        <w:t xml:space="preserve">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বিভাগ</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মোম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খামির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ব্যবহৃত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হিসাবে</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খাদ্য</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বা</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খাওয়ানো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সমুদ্রের </w:t>
      </w:r>
      <w:proofErr xmlns:w="http://schemas.openxmlformats.org/wordprocessingml/2006/main" w:type="spellEnd"/>
      <w:r xmlns:w="http://schemas.openxmlformats.org/wordprocessingml/2006/main" w:rsidRPr="00944D5C">
        <w:rPr>
          <w:b w:val="0"/>
          <w:bCs/>
          <w:color w:val="000000" w:themeColor="text1"/>
        </w:rPr>
        <w:t xml:space="preserve">লবণ </w:t>
      </w:r>
      <w:proofErr xmlns:w="http://schemas.openxmlformats.org/wordprocessingml/2006/main" w:type="spellStart"/>
      <w:r xmlns:w="http://schemas.openxmlformats.org/wordprocessingml/2006/main" w:rsidRPr="00944D5C">
        <w:rPr>
          <w:b w:val="0"/>
          <w:bCs/>
          <w:color w:val="000000" w:themeColor="text1"/>
        </w:rPr>
        <w:t xml:space="preserve">এবং</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জন্য </w:t>
      </w:r>
      <w:proofErr xmlns:w="http://schemas.openxmlformats.org/wordprocessingml/2006/main" w:type="spellEnd"/>
      <w:r xmlns:w="http://schemas.openxmlformats.org/wordprocessingml/2006/main" w:rsidRPr="00944D5C">
        <w:rPr>
          <w:b w:val="0"/>
          <w:bCs/>
          <w:color w:val="000000" w:themeColor="text1"/>
        </w:rPr>
        <w:t xml:space="preserve">অন্যান্য </w:t>
      </w:r>
      <w:proofErr xmlns:w="http://schemas.openxmlformats.org/wordprocessingml/2006/main" w:type="spellEnd"/>
      <w:r xmlns:w="http://schemas.openxmlformats.org/wordprocessingml/2006/main" w:rsidRPr="00944D5C">
        <w:rPr>
          <w:b w:val="0"/>
          <w:bCs/>
          <w:color w:val="000000" w:themeColor="text1"/>
        </w:rPr>
        <w:t xml:space="preserve">লবণ</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খাদ্য</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এবং</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খাওয়ানো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অপরিহার্য</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তেল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তুলা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না</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কার্ডেড</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বা</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combed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উদ্ভিদ-ভিত্তিক</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ঐতিহ্যগত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ভেষজ</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প্রস্তুতি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নির্ণায়ক</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জন্য</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পরিদর্শন</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এবং</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সার্টিফিকেশন</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বিভাগ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পণ্য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টেবিল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না.</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রেজি </w:t>
            </w:r>
            <w:proofErr xmlns:w="http://schemas.openxmlformats.org/wordprocessingml/2006/main" w:type="spellEnd"/>
            <w:r xmlns:w="http://schemas.openxmlformats.org/wordprocessingml/2006/main" w:rsidRPr="00905724">
              <w:rPr>
                <w:rStyle w:val="oj-bold"/>
                <w:i/>
                <w:iCs/>
                <w:color w:val="0070C0"/>
              </w:rPr>
              <w:t xml:space="preserve">-এ উল্লেখ করা অন্যান্য পণ্য </w:t>
            </w:r>
            <w:proofErr xmlns:w="http://schemas.openxmlformats.org/wordprocessingml/2006/main" w:type="spellStart"/>
            <w:r xmlns:w="http://schemas.openxmlformats.org/wordprocessingml/2006/main" w:rsidRPr="00905724">
              <w:rPr>
                <w:rStyle w:val="oj-bold"/>
                <w:i/>
                <w:iCs/>
                <w:color w:val="0070C0"/>
              </w:rPr>
              <w:t xml:space="preserve">। 2018/848 নিবন্ধ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পরিদর্শন এবং সার্টিফিকেশনে প্রযোজ্য প্রয়োজনীয়তা</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খামির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ব্যবহৃত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হিসাবে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খাদ্য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খাওয়ানো</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পদ্ধতি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জন্য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পরিচালনা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পরিদর্শন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জৈব</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কৃষিকাজ</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উদ্যোগ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ভিতরে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তৃতীয়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দেশ</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পণ্য অপারেশনের প্রস্তুতি, সংগ্রহ, প্যাকেজিং, পরিবহন এবং স্টোরেজ পরিদর্শন পরিচালনার জন্য নির্দেশাবলী</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mate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sweetcorn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vine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পাতা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পাম</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হৃদয়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হপ</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অঙ্কুর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অন্যান্য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অনুরূপ</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ভোজ্য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অংশ</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এর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গাছপালা</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পণ্য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উত্পাদিত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সেখান থেকে</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নির্দেশাবলী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ফসল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উৎপাদন </w:t>
            </w:r>
            <w:proofErr xmlns:w="http://schemas.openxmlformats.org/wordprocessingml/2006/main" w:type="spellEnd"/>
            <w:r xmlns:w="http://schemas.openxmlformats.org/wordprocessingml/2006/main" w:rsidRPr="00905724">
              <w:rPr>
                <w:rFonts w:cs="Times New Roman"/>
                <w:b w:val="0"/>
                <w:bCs/>
                <w:i/>
                <w:iCs/>
                <w:color w:val="0070C0"/>
              </w:rPr>
              <w:t xml:space="preserve">অপারেটর</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সমুদ্রের </w:t>
            </w:r>
            <w:proofErr xmlns:w="http://schemas.openxmlformats.org/wordprocessingml/2006/main" w:type="spellEnd"/>
            <w:r xmlns:w="http://schemas.openxmlformats.org/wordprocessingml/2006/main" w:rsidRPr="00905724">
              <w:rPr>
                <w:b w:val="0"/>
                <w:bCs/>
                <w:i/>
                <w:iCs/>
                <w:color w:val="0070C0"/>
              </w:rPr>
              <w:t xml:space="preserve">লবণ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জন্য </w:t>
            </w:r>
            <w:proofErr xmlns:w="http://schemas.openxmlformats.org/wordprocessingml/2006/main" w:type="spellEnd"/>
            <w:r xmlns:w="http://schemas.openxmlformats.org/wordprocessingml/2006/main" w:rsidRPr="00905724">
              <w:rPr>
                <w:b w:val="0"/>
                <w:bCs/>
                <w:i/>
                <w:iCs/>
                <w:color w:val="0070C0"/>
              </w:rPr>
              <w:t xml:space="preserve">অন্যান্য </w:t>
            </w:r>
            <w:proofErr xmlns:w="http://schemas.openxmlformats.org/wordprocessingml/2006/main" w:type="spellEnd"/>
            <w:r xmlns:w="http://schemas.openxmlformats.org/wordprocessingml/2006/main" w:rsidRPr="00905724">
              <w:rPr>
                <w:b w:val="0"/>
                <w:bCs/>
                <w:i/>
                <w:iCs/>
                <w:color w:val="0070C0"/>
              </w:rPr>
              <w:t xml:space="preserve">লবণ</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খাদ্য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খাওয়ানো</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পদ্ধতি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জন্য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পরিচালনা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পরিদর্শন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জৈব</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কৃষিকাজ</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উদ্যোগ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ভিতরে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তৃতীয়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দেশ</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পণ্য অপারেশনের প্রস্তুতি, সংগ্রহ, প্যাকেজিং, পরিবহন এবং স্টোরেজ পরিদর্শন পরিচালনার জন্য নির্দেশাবলী</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রেশম পোকা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কোকুন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উপযুক্ত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রিলিং </w:t>
            </w:r>
            <w:r xmlns:w="http://schemas.openxmlformats.org/wordprocessingml/2006/main" w:rsidRPr="00905724">
              <w:rPr>
                <w:b w:val="0"/>
                <w:bCs/>
                <w:i/>
                <w:iCs/>
                <w:color w:val="0070C0"/>
              </w:rPr>
              <w:t xml:space="preserve">জন্য</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মৌমাছি পালন অপারেটর সহ পশুসম্পদ পরিদর্শন পরিচালনার জন্য নির্দেশাবলী</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প্রাকৃতিক </w:t>
            </w:r>
            <w:proofErr xmlns:w="http://schemas.openxmlformats.org/wordprocessingml/2006/main" w:type="spellEnd"/>
            <w:r xmlns:w="http://schemas.openxmlformats.org/wordprocessingml/2006/main" w:rsidRPr="00905724">
              <w:rPr>
                <w:b w:val="0"/>
                <w:bCs/>
                <w:i/>
                <w:iCs/>
                <w:color w:val="0070C0"/>
              </w:rPr>
              <w:t xml:space="preserve">মাড়ি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রজন</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নির্দেশাবলী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ফসল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উৎপাদন </w:t>
            </w:r>
            <w:proofErr xmlns:w="http://schemas.openxmlformats.org/wordprocessingml/2006/main" w:type="spellEnd"/>
            <w:r xmlns:w="http://schemas.openxmlformats.org/wordprocessingml/2006/main" w:rsidRPr="00905724">
              <w:rPr>
                <w:rFonts w:cs="Times New Roman"/>
                <w:b w:val="0"/>
                <w:bCs/>
                <w:i/>
                <w:iCs/>
                <w:color w:val="0070C0"/>
              </w:rPr>
              <w:t xml:space="preserve">অপারেটর</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মৌমাছির মোম</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মৌমাছি পালন অপারেটর সহ পশুসম্পদ পরিদর্শন পরিচালনার জন্য নির্দেশাবলী</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অপরিহার্য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তেল</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পদ্ধতি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জন্য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পরিচালনা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পরিদর্শন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জৈব</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কৃষিকাজ</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উদ্যোগ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ভিতরে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তৃতীয়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দেশ</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পণ্য অপারেশনের প্রস্তুতি, সংগ্রহ, প্যাকেজিং, পরিবহন এবং স্টোরেজ পরিদর্শন পরিচালনার জন্য নির্দেশাবলী</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কর্ক</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স্টপার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এর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প্রাকৃতিক</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কর্ক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না</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সংগৃহীত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এবং</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ছাড়া</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যেকোনো</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বাঁধাই </w:t>
            </w:r>
            <w:proofErr xmlns:w="http://schemas.openxmlformats.org/wordprocessingml/2006/main" w:type="spellEnd"/>
            <w:r xmlns:w="http://schemas.openxmlformats.org/wordprocessingml/2006/main" w:rsidRPr="00905724">
              <w:rPr>
                <w:bCs/>
                <w:i/>
                <w:iCs/>
                <w:color w:val="0070C0"/>
                <w:sz w:val="22"/>
                <w:szCs w:val="22"/>
              </w:rPr>
              <w:t xml:space="preserve">পদার্থ</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নির্দেশাবলী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ফসল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উৎপাদন </w:t>
            </w:r>
            <w:proofErr xmlns:w="http://schemas.openxmlformats.org/wordprocessingml/2006/main" w:type="spellEnd"/>
            <w:r xmlns:w="http://schemas.openxmlformats.org/wordprocessingml/2006/main" w:rsidRPr="00905724">
              <w:rPr>
                <w:rFonts w:cs="Times New Roman"/>
                <w:b w:val="0"/>
                <w:bCs/>
                <w:i/>
                <w:iCs/>
                <w:color w:val="0070C0"/>
              </w:rPr>
              <w:t xml:space="preserve">অপারেটর</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তুলা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কার্ডেড</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combed</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পদ্ধতি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জৈব</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কৃষিকাজ</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উদ্যোগ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ভিতরে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তৃতীয়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দেশ</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নির্দেশাবলী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পরিচালনা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পরিদর্শন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জন্য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ফসল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উৎপাদন </w:t>
            </w:r>
            <w:proofErr xmlns:w="http://schemas.openxmlformats.org/wordprocessingml/2006/main" w:type="spellEnd"/>
            <w:r xmlns:w="http://schemas.openxmlformats.org/wordprocessingml/2006/main" w:rsidRPr="00905724">
              <w:rPr>
                <w:rFonts w:cs="Times New Roman"/>
                <w:b w:val="0"/>
                <w:bCs/>
                <w:i/>
                <w:iCs/>
                <w:color w:val="0070C0"/>
              </w:rPr>
              <w:t xml:space="preserve">অপারেটর</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উল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কার্ডেড</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combed</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পদ্ধতি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জন্য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পরিচালনা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পরিদর্শন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জৈব</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কৃষিকাজ</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উদ্যোগ</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ভিতরে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তৃতীয়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দেশ</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মৌমাছি পালন অপারেটর সহ পশুসম্পদ পরিদর্শন পরিচালনার জন্য নির্দেশাবলী</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কাঁচা</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লুকায়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এবং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চিকিত্সা না করা </w:t>
            </w:r>
            <w:proofErr xmlns:w="http://schemas.openxmlformats.org/wordprocessingml/2006/main" w:type="spellEnd"/>
            <w:r xmlns:w="http://schemas.openxmlformats.org/wordprocessingml/2006/main" w:rsidRPr="00905724">
              <w:rPr>
                <w:b w:val="0"/>
                <w:bCs/>
                <w:i/>
                <w:iCs/>
                <w:color w:val="0070C0"/>
              </w:rPr>
              <w:t xml:space="preserve">চামড়া</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পদ্ধতি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জন্য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পরিচালনা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পরিদর্শন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জৈব</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কৃষিকাজ</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উদ্যোগ</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ভিতরে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তৃতীয়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দেশ</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মৌমাছি পালন অপারেটর সহ পশুসম্পদ পরিদর্শন পরিচালনার জন্য নির্দেশাবলী</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উদ্ভিদ-ভিত্তিক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ঐতিহ্যগত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ভেষজ</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প্রস্তুতি</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পদ্ধতি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জন্য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পরিচালনা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পরিদর্শন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জৈব</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কৃষিকাজ</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উদ্যোগ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ভিতরে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তৃতীয়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দেশ</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পণ্য অপারেশনের প্রস্তুতি, সংগ্রহ, প্যাকেজিং, পরিবহন এবং স্টোরেজ পরিদর্শন পরিচালনার জন্য নির্দেশাবলী</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অনুসরণ</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উৎপাদন</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প্রস্তুতি</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স্টোরেজ</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বিতরণ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সহ</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ছাড়া</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শারীরিক</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যোগাযোগ</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সঙ্গে</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পণ্য</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আমদানি রপ্তানি</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না</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দেশগুলো</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যা</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অনুরোধ</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স্বীকৃতি</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পণ্য</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পণ্য</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কোড</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শ্রেণী</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বেলারুশ</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ক</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রাই</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ক</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ক</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ক</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লাইভ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পোল্ট্রি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বলতে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হয়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দ্য</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গৃহপালিত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গিজ, টার্কি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পাখি</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খ</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সময়</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প্রক্রিয়া;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ছোটরা</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গ</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ডি, </w:t>
            </w:r>
            <w:r xmlns:w="http://schemas.openxmlformats.org/wordprocessingml/2006/main" w:rsidR="00A848F0" w:rsidRPr="00A848F0">
              <w:rPr>
                <w:rFonts w:cs="Times New Roman"/>
                <w:b w:val="0"/>
                <w:bCs/>
                <w:i/>
                <w:iCs/>
                <w:color w:val="004E9A"/>
                <w:sz w:val="20"/>
                <w:szCs w:val="20"/>
                <w:lang w:eastAsia="en-US"/>
              </w:rPr>
              <w:t xml:space="preserve">ই</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বিশুদ্ধ</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গ্লুকোজ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কঠিন</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যোগ করা হয়েছে</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কৃত্রিম</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জি</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কিরগিজস্তান</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কাজের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জন্য</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hulled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flaked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মুক্তাযুক্ত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জীবাণু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flaked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স্থল</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খ</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গ</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ডি</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থেকে</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ই</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চ</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জি</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একক কোষ</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সহ</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বেকিং</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জি</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কাজাখস্তান</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যব</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বকউইট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বাজরা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সিরিয়াল</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গাছপালা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ধরনের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ফার্মেসি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ক</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খ</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গ</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ডি</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ডি</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শর্করা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বিশুদ্ধ</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ল্যাকটোজ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গ্লুকোজ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কৃত্রিম</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মিশ্রিত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প্রাকৃতিক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ক্যারামেল</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একক কোষ</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পাউডার</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মলদোভা</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লেগুমিনাস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খোলসবিহীন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রাই</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যব</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গাছপালা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গাছপালা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ব্যবহৃত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প্রাথমিকভাবে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সুগন্ধি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কীটনাশক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ছত্রাকনাশক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উদ্দেশ্য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একক কোষ</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রাশিয়া</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লেগুমিনাস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খোলসবিহীন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রাই</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যব</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ওটস</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বকউইট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ক্যানারি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গাছপালা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গাছপালা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ব্যবহৃত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প্রাথমিকভাবে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সুগন্ধি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কীটনাশক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ছত্রাকনাশক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উদ্দেশ্য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ধর্ষণ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লেগুমিনাস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খোলসবিহীন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একক কোষ</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তাজিকিস্তান</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তুর্কমেনিস্তান</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নেকটারিনস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নেকটারিনস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ইউক্রেন</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লেগুমিনাস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খোলসবিহীন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রাই</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যব</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ওটস</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বকউইট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ক্যানারি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বীজ; অন্যান্য সিরিয়াল</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ধর্ষণ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অলিজিনাস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ভাঙ্গা না</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ধর্ষণ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উজবেকিস্তান</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আঙ্গুর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তাজা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শুকনো</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papaws</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নেকটারিনস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পোল্ট্রি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বলতে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গ্যালাস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গৃহপালিত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পাখি</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খ</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সময়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ছোটরা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তরমুজ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নেকটারিনস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মেসলিন</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আর্মেনিয়া</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গম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মেসলিন</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ক</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খ</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জীবন্ত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মাছ</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গ</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সময়</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ছোটরা</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নটগ্রাউন্ড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ডি</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উপকরণ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অপচয়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উপ-পণ্য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ধরনের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ব্যবহৃত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খাওয়ানো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নির্দিষ্ট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অন্তর্ভুক্ত</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ই</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ধরনের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ব্যবহৃত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খাওয়ানো</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চ</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ভার্মাউথ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গাছপালা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সুগন্ধি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পদার্থ</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আর্গোল</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জি</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জর্জিয়া</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খ</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সময়</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ছোটরা</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শিরোনাম|0801| থেকে 0806;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মিশ্রণ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অধ্যায়</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শর্করা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বিশুদ্ধ</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ল্যাকটোজ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গ্লুকোজ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কৃত্রিম</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মিশ্রিত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প্রাকৃতিক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ক্যারামেল</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তুরস্ক</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ঠান্ডা</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খ</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ঠান্ডা</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এপ্রিকট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নেকটারিনস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শর্করা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বিশুদ্ধ</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ল্যাকটোজ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গ্লুকোজ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কৃত্রিম</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মিশ্রিত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প্রাকৃতিক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ক্যারামেল</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শ্রীলংকা</w:t>
            </w:r>
            <w:proofErr xmlns:w="http://schemas.openxmlformats.org/wordprocessingml/2006/main" w:type="spellEnd"/>
            <w:r xmlns:w="http://schemas.openxmlformats.org/wordprocessingml/2006/main" w:rsidRPr="00944D5C">
              <w:rPr>
                <w:rFonts w:cs="Times New Roman"/>
                <w:b w:val="0"/>
                <w:bCs/>
                <w:sz w:val="20"/>
                <w:szCs w:val="20"/>
              </w:rPr>
              <w:t xml:space="preserve">​</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ঠান্ডা</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ডিক্যাফিনেটেড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husks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স্কিনস;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বিকল্প</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অনুপাত</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 </w:t>
            </w:r>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খ</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লাইভ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টাটকা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ঠাণ্ডা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লবণাক্ত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ময়দা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মানব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খরচ</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সূর্যমুখী-বীজ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কুসুম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ভগ্নাংশ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পরিবর্তিত</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একক কোষ</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আজারবাইজান</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শুকনো</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প্রাকৃতিক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খ</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লাইভ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টাটকা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ঠাণ্ডা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হিমায়িত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শুকনো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লবণাক্ত</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ভিতরে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ব্রিন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ধূমপান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সিদ্ধ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আগে</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rPr>
              <w:t xml:space="preserve">ময়দা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খাবার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ফিট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মানব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খরচ</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 ই</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সুরক্ষিত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ওয়াইন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আঙ্গুর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অবশ্যই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চ</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খামির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সক্রিয়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নিষ্ক্রিয়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একক কোষ</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অণুজীব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প্রস্তুত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গুঁড়ো</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ভারত</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ডিক্যাফিনেটেড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husks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স্কিনস;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বিকল্প</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অনুপাত</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বকউইট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ক্যানারি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অলিজিনাস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লাইভ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টাটকা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ঠাণ্ডা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হিমায়িত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শুকনো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লবণাক্ত</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ভিতরে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ব্রিন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ধূমপান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সিদ্ধ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আগে</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ধূমপান প্রক্রিয়া </w:t>
            </w:r>
            <w:proofErr xmlns:w="http://schemas.openxmlformats.org/wordprocessingml/2006/main" w:type="spellStart"/>
            <w:r xmlns:w="http://schemas.openxmlformats.org/wordprocessingml/2006/main" w:rsidRPr="00944D5C">
              <w:rPr>
                <w:rFonts w:cs="Times New Roman"/>
                <w:b w:val="0"/>
                <w:bCs/>
                <w:sz w:val="20"/>
                <w:szCs w:val="20"/>
              </w:rPr>
              <w:t xml:space="preserve">চলাকালীন ; </w:t>
            </w:r>
            <w:proofErr xmlns:w="http://schemas.openxmlformats.org/wordprocessingml/2006/main" w:type="spellEnd"/>
            <w:r xmlns:w="http://schemas.openxmlformats.org/wordprocessingml/2006/main" w:rsidRPr="00944D5C">
              <w:rPr>
                <w:rFonts w:cs="Times New Roman"/>
                <w:b w:val="0"/>
                <w:bCs/>
                <w:sz w:val="20"/>
                <w:szCs w:val="20"/>
              </w:rPr>
              <w:t xml:space="preserve">ময়দা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খাবার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জলজ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অমেরুদণ্ডী প্রাণী</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অন্যান্য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চেয়ে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ক্রাস্টেসিয়ান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এবং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মোলাস্কস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ফিট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জন্য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মানব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খরচ</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গ</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অলিজিনাস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ভাঙ্গা</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তেলের কেক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থেকে</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নিষ্কাশন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তেল</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ই</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ট্রাইগ্লিসারাইডস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রঙিন</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শর্করা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রাসায়নিকভাবে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বিশুদ্ধ</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ল্যাকটোজ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মাল্টোজ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গ্লুকোজ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ফ্রুক্টোজ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ইন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কঠিন</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ফর্ম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কৃত্রিম</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মিশ্রিত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সঙ্গে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প্রাকৃতিক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মধু; ক্যারামেল</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জি</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নেপাল</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ঠান্ডা</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ডিক্যাফিনেটেড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husks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স্কিনস;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বিকল্প</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অনুপাত</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 </w:t>
            </w:r>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আদা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জাফরান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হলুদ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কুরকুমা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থাইম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তরকারি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মশলা</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ঠান্ডা</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বাদাম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রান্না না 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সিদ্ধ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দ্বারা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steaming</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ফুটন্ত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হিমায়িত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যোগ করা হয়েছে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মিষ্টি করা</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ব্যাপার</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বাংলাদেশ</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ফল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ডিক্যাফিনেটেড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husks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স্কিনস;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বিকল্প</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অনুপাত</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শস্য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অন্যথায়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কাজের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উদাহরণ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hulled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flaked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মুক্তাযুক্ত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জীবাণু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flaked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ক</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শাকসবজি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তাজা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ঠান্ডা</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ডিক্যাফিনেটেড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husks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স্কিনস;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বিকল্প</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ধারণকারী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যেকোনো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অনুপাত</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স্বাদযুক্ত</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শস্য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অন্যথায়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কাজের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জন্য</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উদাহরণ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hulled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flaked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মুক্তাযুক্ত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কাটা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ছাড়া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চাল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শিরোনাম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জীবাণু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এর</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সিরিয়াল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পুরো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ঘূর্ণিত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flaked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স্থল</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ডি</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দ</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সার্টিফিকেশন</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পদ্ধতি</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হল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প্রত্যাখ্যান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সাসপেনশন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উত্তোলন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সনদপত্র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End"/>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45(1)</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(ইইউ)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তালিকাভুক্ত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উৎপাদন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পদ্ধতি </w:t>
      </w:r>
      <w:proofErr xmlns:w="http://schemas.openxmlformats.org/wordprocessingml/2006/main" w:type="spellStart"/>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 </w:t>
      </w:r>
      <w:proofErr xmlns:w="http://schemas.openxmlformats.org/wordprocessingml/2006/main" w:type="spellEnd"/>
      <w:r xmlns:w="http://schemas.openxmlformats.org/wordprocessingml/2006/main" w:rsidRPr="00805061">
        <w:rPr>
          <w:rFonts w:cs="Times New Roman"/>
          <w:b w:val="0"/>
          <w:bCs/>
          <w:sz w:val="24"/>
          <w:szCs w:val="24"/>
        </w:rPr>
        <w:t xml:space="preserve">ক্যাটালগ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ব্যবস্থা</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একটি </w:t>
      </w:r>
      <w:proofErr xmlns:w="http://schemas.openxmlformats.org/wordprocessingml/2006/main" w:type="spellStart"/>
      <w:r xmlns:w="http://schemas.openxmlformats.org/wordprocessingml/2006/main" w:rsidR="00C61E40" w:rsidRPr="00805061">
        <w:rPr>
          <w:rStyle w:val="Heading1Char"/>
        </w:rPr>
        <w:t xml:space="preserve">ক্যাটালগ</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এর</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পরিমাপ</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এবং</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সময়সীমা</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হতে</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নেওয়া</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ভিতরে</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মামলা</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এর</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প্রতিষ্ঠিত </w:t>
      </w:r>
      <w:proofErr xmlns:w="http://schemas.openxmlformats.org/wordprocessingml/2006/main" w:type="spellEnd"/>
      <w:r xmlns:w="http://schemas.openxmlformats.org/wordprocessingml/2006/main" w:rsidR="00C61E40" w:rsidRPr="00805061">
        <w:rPr>
          <w:rFonts w:cs="Times New Roman"/>
          <w:b w:val="0"/>
          <w:bCs/>
          <w:sz w:val="24"/>
          <w:szCs w:val="24"/>
        </w:rPr>
        <w:t xml:space="preserve">অ-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সম্মতি</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হিসাবে </w:t>
      </w:r>
      <w:proofErr xmlns:w="http://schemas.openxmlformats.org/wordprocessingml/2006/main" w:type="spellEnd"/>
      <w:r xmlns:w="http://schemas.openxmlformats.org/wordprocessingml/2006/main" w:rsidR="00C61E40" w:rsidRPr="00805061">
        <w:rPr>
          <w:rFonts w:cs="Times New Roman"/>
          <w:b w:val="0"/>
          <w:bCs/>
          <w:sz w:val="24"/>
          <w:szCs w:val="24"/>
        </w:rPr>
        <w:t xml:space="preserve">রাখা</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ভিতরে</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এর </w:t>
      </w:r>
      <w:proofErr xmlns:w="http://schemas.openxmlformats.org/wordprocessingml/2006/main" w:type="spellEnd"/>
      <w:r xmlns:w="http://schemas.openxmlformats.org/wordprocessingml/2006/main" w:rsidR="00C61E40" w:rsidRPr="00805061">
        <w:rPr>
          <w:rFonts w:cs="Times New Roman"/>
          <w:b w:val="0"/>
          <w:bCs/>
          <w:sz w:val="24"/>
          <w:szCs w:val="24"/>
        </w:rPr>
        <w:t xml:space="preserve">ধারা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হল</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উন্নত</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সিবি </w:t>
      </w:r>
      <w:proofErr xmlns:w="http://schemas.openxmlformats.org/wordprocessingml/2006/main" w:type="spellEnd"/>
      <w:r xmlns:w="http://schemas.openxmlformats.org/wordprocessingml/2006/main" w:rsidRPr="00805061">
        <w:rPr>
          <w:rStyle w:val="Heading1Char"/>
        </w:rPr>
        <w:t xml:space="preserve">বিকাশ</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এবং</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প্রতিষ্ঠা</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পদ্ধতি</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বর্ণনা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বিস্তারিত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বাস্তবায়ন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ব্যবস্থা </w:t>
      </w:r>
      <w:proofErr xmlns:w="http://schemas.openxmlformats.org/wordprocessingml/2006/main" w:type="spellEnd"/>
      <w:r xmlns:w="http://schemas.openxmlformats.org/wordprocessingml/2006/main" w:rsidRPr="00805061">
        <w:rPr>
          <w:rFonts w:cs="Times New Roman"/>
          <w:b w:val="0"/>
          <w:bCs/>
          <w:sz w:val="24"/>
          <w:szCs w:val="24"/>
        </w:rPr>
        <w:t xml:space="preserve">সেট </w:t>
      </w:r>
      <w:proofErr xmlns:w="http://schemas.openxmlformats.org/wordprocessingml/2006/main" w:type="spellStart"/>
      <w:r xmlns:w="http://schemas.openxmlformats.org/wordprocessingml/2006/main" w:rsidRPr="00805061">
        <w:rPr>
          <w:rFonts w:cs="Times New Roman"/>
          <w:b w:val="0"/>
          <w:bCs/>
          <w:sz w:val="24"/>
          <w:szCs w:val="24"/>
        </w:rPr>
        <w:t xml:space="preserve">আপ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সঙ্গে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প্রবিধান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এবং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সহ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যেখানে </w:t>
      </w:r>
      <w:proofErr xmlns:w="http://schemas.openxmlformats.org/wordprocessingml/2006/main" w:type="spellEnd"/>
      <w:r xmlns:w="http://schemas.openxmlformats.org/wordprocessingml/2006/main" w:rsidRPr="00805061">
        <w:rPr>
          <w:rFonts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বিশেষত্ব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অপারেটর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দেখুন</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নীচে </w:t>
      </w:r>
      <w:proofErr xmlns:w="http://schemas.openxmlformats.org/wordprocessingml/2006/main" w:type="spellEnd"/>
      <w:r xmlns:w="http://schemas.openxmlformats.org/wordprocessingml/2006/main" w:rsidR="00C93061">
        <w:rPr>
          <w:rFonts w:cs="Times New Roman"/>
          <w:b w:val="0"/>
          <w:bCs/>
          <w:sz w:val="24"/>
          <w:szCs w:val="24"/>
        </w:rPr>
        <w:t xml:space="preserve">টেবিল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টেবিল</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Pr="00805061">
              <w:rPr>
                <w:rFonts w:cs="Times New Roman"/>
                <w:b w:val="0"/>
                <w:bCs/>
                <w:sz w:val="24"/>
                <w:szCs w:val="24"/>
              </w:rPr>
              <w:t xml:space="preserve">আইডি</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ভাষা</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এসআইএ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তে জমা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দেওয়া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নথির সারাংশ</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centrs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তৃতীয় দেশের অপারেটরদের সার্টিফিকেশন প্রক্রিয়ার মধ্যে</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তৃতীয় দেশে অপারেটরদের জন্য সামঞ্জস্যের সুযোগের সুযোগ বাড়ানো বা হ্রাস করার পদ্ধতি</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তৃতীয় দেশে জৈব উৎপাদনের জন্য শংসাপত্রের সিদ্ধান্ত প্রদান এবং গ্রহণের পদ্ধতি</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প্রাপ্ত পরীক্ষার ফলাফলের মূল্যায়ন এবং অন্তর্বর্তীকালীন সিদ্ধান্ত নেওয়া</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অ্যানেক্স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অননুমোদিত পণ্য বা পদার্থের উপস্থিতির ক্ষেত্রে গৃহীত ব্যবস্থা রেজি. 2018/848 ধারা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অ্যানেক্স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রেজি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ধারা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বিস্তারিত</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ওভারভিউ</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এর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কর্ম</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জন্য</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সার্টিফায়ার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স্কিম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অ্যানেক্স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ইএনজি</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রেজি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নিবন্ধ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বিস্তারিত</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ওভারভিউ</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এর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কর্ম</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জন্য</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সার্টিফায়ার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স্কিম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অ্যানেক্স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ইএনজি</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একটি জৈব শংসাপত্র প্রত্যাহার বা স্থগিত করার পদ্ধতি</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জৈব চাষের রেফারেন্স প্রত্যাহার করার পদ্ধতি</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ল্যাবরেটরি পরীক্ষার জন্য জৈব কৃষি পণ্য, মাটি, </w:t>
            </w:r>
            <w:r xmlns:w="http://schemas.openxmlformats.org/wordprocessingml/2006/main" w:rsidRPr="00805061">
              <w:rPr>
                <w:rStyle w:val="jlqj4b"/>
                <w:rFonts w:cs="Times New Roman"/>
                <w:b w:val="0"/>
                <w:bCs/>
                <w:sz w:val="24"/>
                <w:szCs w:val="24"/>
                <w:lang w:val="en"/>
              </w:rPr>
              <w:t xml:space="preserve">গাছপালা এবং অন্যান্য উপকরণের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নমুনা নেওয়া এবং পাঠানোর নির্দেশাবলী</w:t>
            </w:r>
            <w:proofErr xmlns:w="http://schemas.openxmlformats.org/wordprocessingml/2006/main" w:type="gramStart"/>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ল্যাবরেটরি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টাইপ</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অ্যানেক্স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নমুনা পরিকল্পনা, নমুনা, পরীক্ষা এবং ফলাফল মূল্যায়ন</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অ্যানেক্স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তৃতীয় দেশে জৈব কৃষি অপারেটরদের সার্টিফিকেশন পদ্ধতি</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তৃতীয় দেশে জৈব কৃষি উদ্যোগে পরিদর্শন পরিচালনার পদ্ধতি।</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সবচেয়ে সাধারণ ফিডের শুষ্ক পদার্থ সামগ্রী</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অ্যানেক্স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ইএনজি</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সারের আয়তন এবং রচনা</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অ্যানেক্স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ইএনজি</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যেসব দেশে STC কাজ করে সেসব দেশে উৎপাদিত ক্ষেতের ফসলের উৎপাদন ও অর্থনৈতিক বৈশিষ্ট্য সম্পর্কিত বিশ্লেষণমূলক তথ্য</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অ্যানেক্স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ইএনজি</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হেক্টর প্রতি পশুর সংখ্যা সর্বাধিক</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অ্যানেক্স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ইএনজি</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তৃতীয় দেশে জৈব কৃষি উদ্যোগে অঘোষিত বা ঘোষিত অতিরিক্ত পরিদর্শন পরিচালনা করার পদ্ধতি</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অপারেটর যখন সার্টিফিকেশন বডি পরিবর্তন করে তখন পদ্ধতি (তৃতীয় দেশের অপারেটরদের জন্য)</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ক্যাটালগ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End"/>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রেজি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নির্ণায়ক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পর্যবেক্ষণ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End"/>
            <w:r xmlns:w="http://schemas.openxmlformats.org/wordprocessingml/2006/main" w:rsidRPr="00805061">
              <w:rPr>
                <w:rFonts w:cs="Times New Roman"/>
                <w:b w:val="0"/>
                <w:bCs/>
                <w:sz w:val="24"/>
                <w:szCs w:val="24"/>
              </w:rPr>
              <w:t xml:space="preserve">অ- </w:t>
            </w:r>
            <w:proofErr xmlns:w="http://schemas.openxmlformats.org/wordprocessingml/2006/main" w:type="spellStart"/>
            <w:r xmlns:w="http://schemas.openxmlformats.org/wordprocessingml/2006/main" w:rsidRPr="00805061">
              <w:rPr>
                <w:rFonts w:cs="Times New Roman"/>
                <w:b w:val="0"/>
                <w:bCs/>
                <w:sz w:val="24"/>
                <w:szCs w:val="24"/>
              </w:rPr>
              <w:t xml:space="preserve">সঙ্গতি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ইএনজি</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অপারেটরের দোষের কারণে এন্টারপ্রাইজের সামঞ্জস্যপূর্ণ মূল্যায়ন না ঘটলে সেক্ষেত্রে পদ্ধতি এবং পদক্ষেপ নেওয়া হবে</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ঝুকি </w:t>
            </w:r>
            <w:proofErr xmlns:w="http://schemas.openxmlformats.org/wordprocessingml/2006/main" w:type="spellStart"/>
            <w:r xmlns:w="http://schemas.openxmlformats.org/wordprocessingml/2006/main" w:rsidRPr="00EA04C4">
              <w:rPr>
                <w:rFonts w:cs="Times New Roman"/>
                <w:b w:val="0"/>
                <w:bCs/>
                <w:sz w:val="24"/>
                <w:szCs w:val="24"/>
              </w:rPr>
              <w:t xml:space="preserve">ব্যবস্থাপনা</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পদ্ধতি</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জৈব </w:t>
            </w:r>
            <w:proofErr xmlns:w="http://schemas.openxmlformats.org/wordprocessingml/2006/main" w:type="spellStart"/>
            <w:r xmlns:w="http://schemas.openxmlformats.org/wordprocessingml/2006/main" w:rsidRPr="00EA04C4">
              <w:rPr>
                <w:rFonts w:cs="Times New Roman"/>
                <w:b w:val="0"/>
                <w:bCs/>
                <w:sz w:val="24"/>
                <w:szCs w:val="24"/>
              </w:rPr>
              <w:t xml:space="preserve">চাষের </w:t>
            </w:r>
            <w:proofErr xmlns:w="http://schemas.openxmlformats.org/wordprocessingml/2006/main" w:type="spellEnd"/>
            <w:r xmlns:w="http://schemas.openxmlformats.org/wordprocessingml/2006/main" w:rsidRPr="00EA04C4">
              <w:rPr>
                <w:rFonts w:cs="Times New Roman"/>
                <w:b w:val="0"/>
                <w:bCs/>
                <w:sz w:val="24"/>
                <w:szCs w:val="24"/>
              </w:rPr>
              <w:t xml:space="preserve">জন্য</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ভিতরে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তৃতীয়</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দেশগুলো</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বিনিময়ের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পদ্ধতি</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মৃতদেহ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পদ্ধতি "ল্যাবরেটরিগুলির মূল্যায়ন এবং পরীক্ষার ফলাফলের মূল্যায়ন</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পদ্ধতি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জন্য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জারি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অনুমোদন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জন্য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দ্য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ব্যবহার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ভিতরে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জৈব</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কৃষি</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অ </w:t>
            </w:r>
            <w:proofErr xmlns:w="http://schemas.openxmlformats.org/wordprocessingml/2006/main" w:type="spellEnd"/>
            <w:r xmlns:w="http://schemas.openxmlformats.org/wordprocessingml/2006/main" w:rsidRPr="00C214B0">
              <w:rPr>
                <w:rFonts w:cs="Times New Roman"/>
                <w:b w:val="0"/>
                <w:bCs/>
                <w:sz w:val="24"/>
                <w:szCs w:val="24"/>
              </w:rPr>
              <w:t xml:space="preserve">জৈব</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প্রজনন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উদ্ভিদ</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উপকরণ</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(বাণিজ্য নিয়ন্ত্রণ এবং বিশেষজ্ঞ সিস্টেম) এ পরিদর্শনের শংসাপত্র প্রদানের পদ্ধতি</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রপ্তানি </w:t>
            </w:r>
            <w:proofErr xmlns:w="http://schemas.openxmlformats.org/wordprocessingml/2006/main" w:type="spellStart"/>
            <w:r xmlns:w="http://schemas.openxmlformats.org/wordprocessingml/2006/main" w:rsidRPr="00C214B0">
              <w:rPr>
                <w:rFonts w:cs="Times New Roman"/>
                <w:b w:val="0"/>
                <w:bCs/>
                <w:sz w:val="24"/>
                <w:szCs w:val="24"/>
              </w:rPr>
              <w:t xml:space="preserve">পদ্ধতি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অভিপ্রেত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প্রত্যয়িত </w:t>
            </w:r>
            <w:proofErr xmlns:w="http://schemas.openxmlformats.org/wordprocessingml/2006/main" w:type="spellEnd"/>
            <w:r xmlns:w="http://schemas.openxmlformats.org/wordprocessingml/2006/main" w:rsidRPr="00C214B0">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C214B0">
              <w:rPr>
                <w:rFonts w:cs="Times New Roman"/>
                <w:b w:val="0"/>
                <w:bCs/>
                <w:sz w:val="24"/>
                <w:szCs w:val="24"/>
              </w:rPr>
              <w:t xml:space="preserve">জন্য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ভিতরে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তৃতীয়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দেশ</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ভিতরে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অনুযায়ী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সঙ্গে</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দ্য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প্রয়োজনীয়তা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এর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স্ট্যান্ডার্ড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EU </w:t>
            </w:r>
            <w:proofErr xmlns:w="http://schemas.openxmlformats.org/wordprocessingml/2006/main" w:type="spellStart"/>
            <w:r xmlns:w="http://schemas.openxmlformats.org/wordprocessingml/2006/main" w:rsidRPr="00C214B0">
              <w:rPr>
                <w:rFonts w:cs="Times New Roman"/>
                <w:b w:val="0"/>
                <w:bCs/>
                <w:sz w:val="24"/>
                <w:szCs w:val="24"/>
              </w:rPr>
              <w:t xml:space="preserve">রেগুলেশন </w:t>
            </w:r>
            <w:proofErr xmlns:w="http://schemas.openxmlformats.org/wordprocessingml/2006/main" w:type="spellEnd"/>
            <w:r xmlns:w="http://schemas.openxmlformats.org/wordprocessingml/2006/main" w:rsidRPr="00C214B0">
              <w:rPr>
                <w:rFonts w:cs="Times New Roman"/>
                <w:b w:val="0"/>
                <w:bCs/>
                <w:sz w:val="24"/>
                <w:szCs w:val="24"/>
              </w:rPr>
              <w:t xml:space="preserve">নং 2018/848, 2021/2307 </w:t>
            </w:r>
            <w:r xmlns:w="http://schemas.openxmlformats.org/wordprocessingml/2006/main" w:rsidRPr="00C214B0">
              <w:rPr>
                <w:rFonts w:cs="Times New Roman"/>
                <w:b w:val="0"/>
                <w:bCs/>
                <w:sz w:val="24"/>
                <w:szCs w:val="24"/>
              </w:rPr>
              <w:t xml:space="preserve">অনুযায়ী )</w:t>
            </w:r>
            <w:proofErr xmlns:w="http://schemas.openxmlformats.org/wordprocessingml/2006/main" w:type="spellEnd"/>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অ্যানেক্স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ট্রেসেবিলিটি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পূর্ববর্তী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একটি </w:t>
            </w:r>
            <w:proofErr xmlns:w="http://schemas.openxmlformats.org/wordprocessingml/2006/main" w:type="spellStart"/>
            <w:r xmlns:w="http://schemas.openxmlformats.org/wordprocessingml/2006/main" w:rsidRPr="00805061">
              <w:rPr>
                <w:rFonts w:cs="Times New Roman"/>
                <w:b w:val="0"/>
                <w:bCs/>
                <w:sz w:val="24"/>
                <w:szCs w:val="24"/>
              </w:rPr>
              <w:t xml:space="preserve">অংশ </w:t>
            </w:r>
            <w:proofErr xmlns:w="http://schemas.openxmlformats.org/wordprocessingml/2006/main" w:type="spellEnd"/>
            <w:r xmlns:w="http://schemas.openxmlformats.org/wordprocessingml/2006/main" w:rsidRPr="00805061">
              <w:rPr>
                <w:rFonts w:cs="Times New Roman"/>
                <w:b w:val="0"/>
                <w:bCs/>
                <w:sz w:val="24"/>
                <w:szCs w:val="24"/>
              </w:rPr>
              <w:t xml:space="preserve">হিসাবে </w:t>
            </w:r>
            <w:proofErr xmlns:w="http://schemas.openxmlformats.org/wordprocessingml/2006/main" w:type="spellEnd"/>
            <w:r xmlns:w="http://schemas.openxmlformats.org/wordprocessingml/2006/main" w:rsidRPr="00805061">
              <w:rPr>
                <w:rFonts w:cs="Times New Roman"/>
                <w:b w:val="0"/>
                <w:bCs/>
                <w:sz w:val="24"/>
                <w:szCs w:val="24"/>
              </w:rPr>
              <w:t xml:space="preserve">পূর্ববর্তী </w:t>
            </w:r>
            <w:proofErr xmlns:w="http://schemas.openxmlformats.org/wordprocessingml/2006/main" w:type="spellEnd"/>
            <w:r xmlns:w="http://schemas.openxmlformats.org/wordprocessingml/2006/main" w:rsidRPr="00805061">
              <w:rPr>
                <w:rFonts w:cs="Times New Roman"/>
                <w:b w:val="0"/>
                <w:bCs/>
                <w:sz w:val="24"/>
                <w:szCs w:val="24"/>
              </w:rPr>
              <w:t xml:space="preserve">সময়ের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 </w:t>
            </w:r>
            <w:proofErr xmlns:w="http://schemas.openxmlformats.org/wordprocessingml/2006/main" w:type="spellEnd"/>
            <w:r xmlns:w="http://schemas.openxmlformats.org/wordprocessingml/2006/main" w:rsidRPr="00805061">
              <w:rPr>
                <w:rFonts w:cs="Times New Roman"/>
                <w:b w:val="0"/>
                <w:bCs/>
                <w:sz w:val="24"/>
                <w:szCs w:val="24"/>
              </w:rPr>
              <w:t xml:space="preserve">রূপান্তর </w:t>
            </w:r>
            <w:proofErr xmlns:w="http://schemas.openxmlformats.org/wordprocessingml/2006/main" w:type="spellEnd"/>
            <w:r xmlns:w="http://schemas.openxmlformats.org/wordprocessingml/2006/main" w:rsidRPr="00805061">
              <w:rPr>
                <w:rFonts w:cs="Times New Roman"/>
                <w:b w:val="0"/>
                <w:bCs/>
                <w:sz w:val="24"/>
                <w:szCs w:val="24"/>
              </w:rPr>
              <w:t xml:space="preserve">সময়কাল</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উত্পাদন</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সংরক্ষিত শস্যের পরিমাণ নিয়ন্ত্রণের জন্য বাল্ক পদ্ধতিতে সংরক্ষিত এবং পরিবহনের নমুনা</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বন্য গাছপালা সংগ্রহের জন্য অপারেটরদের পরিদর্শন পরিচালনার জন্য নির্দেশাবলী</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ইএনজি</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অপারেটরের লিফট এবং গুদামগুলিতে শস্য গ্রহণের নিরীক্ষণ</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অপারেটরের লিফট এবং গুদাম থেকে শস্যের চালান পর্যবেক্ষণ</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বিভিন্ন অবস্থায় পণ্য উৎপাদনের পদ্ধতি (জৈব, অ-জৈব, ট্রানজিশনাল) - উৎপাদন পৃথকীকরণ</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অসাধারণ ঘটনা এবং/অথবা পরিস্থিতি নিয়ন্ত্রণ সংস্থাকে প্রভাবিত করার পদ্ধতি</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রেগুলেশন 2021/1698-এ উল্লেখিত উপযুক্ত কর্তৃপক্ষের প্রযোজ্য অবমাননা, অনুমতি এবং রেফারেন্স সংক্রান্ত পদ্ধতি এবং তৃতীয় দেশে কার্যকলাপের জন্য বিজ্ঞপ্তি পদ্ধতি</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অপারেটরদের গ্রুপের সার্টিফিকেশন পদ্ধতি</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শেত্তলাগুলি এবং জলজ প্রাণীদের জন্য পরিদর্শন পরিচালনার জন্য নির্দেশাবলী</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ইএনজি</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নির্দেশনা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পরিচালনা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পরিদর্শন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ফসল</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উৎপাদন </w:t>
            </w:r>
            <w:proofErr xmlns:w="http://schemas.openxmlformats.org/wordprocessingml/2006/main" w:type="spellEnd"/>
            <w:r xmlns:w="http://schemas.openxmlformats.org/wordprocessingml/2006/main" w:rsidRPr="00A911E7">
              <w:rPr>
                <w:b w:val="0"/>
                <w:bCs/>
                <w:i/>
                <w:iCs/>
                <w:color w:val="0070C0"/>
                <w:sz w:val="24"/>
                <w:szCs w:val="24"/>
              </w:rPr>
              <w:t xml:space="preserve">অপারেটর</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ইএনজি</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নির্দেশনা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পরিচালনা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পরিদর্শন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পশুসম্পদ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সহ</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মৌমাছি পালন </w:t>
            </w:r>
            <w:proofErr xmlns:w="http://schemas.openxmlformats.org/wordprocessingml/2006/main" w:type="spellEnd"/>
            <w:r xmlns:w="http://schemas.openxmlformats.org/wordprocessingml/2006/main" w:rsidRPr="00A911E7">
              <w:rPr>
                <w:b w:val="0"/>
                <w:bCs/>
                <w:i/>
                <w:iCs/>
                <w:color w:val="0070C0"/>
                <w:sz w:val="24"/>
                <w:szCs w:val="24"/>
              </w:rPr>
              <w:t xml:space="preserve">অপারেটর</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ইএনজি</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নির্দেশনা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পরিচালনা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পরিদর্শন</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জন্য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প্রস্তুতি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সংগ্রহ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প্যাকেজিং </w:t>
            </w:r>
            <w:proofErr xmlns:w="http://schemas.openxmlformats.org/wordprocessingml/2006/main" w:type="spellEnd"/>
            <w:r xmlns:w="http://schemas.openxmlformats.org/wordprocessingml/2006/main" w:rsidRPr="00A911E7">
              <w:rPr>
                <w:b w:val="0"/>
                <w:bCs/>
                <w:i/>
                <w:iCs/>
                <w:color w:val="0070C0"/>
                <w:sz w:val="24"/>
                <w:szCs w:val="24"/>
              </w:rPr>
              <w:t xml:space="preserve">, পরিবহন </w:t>
            </w:r>
            <w:proofErr xmlns:w="http://schemas.openxmlformats.org/wordprocessingml/2006/main" w:type="spellStart"/>
            <w:r xmlns:w="http://schemas.openxmlformats.org/wordprocessingml/2006/main" w:rsidRPr="00A911E7">
              <w:rPr>
                <w:b w:val="0"/>
                <w:bCs/>
                <w:i/>
                <w:iCs/>
                <w:color w:val="0070C0"/>
                <w:sz w:val="24"/>
                <w:szCs w:val="24"/>
              </w:rPr>
              <w:t xml:space="preserve">এবং</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স্টোরেজ</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এর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পণ্য</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অপারেশন</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ইএনজি</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সিবিতে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বিকশিত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হয়েছে</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এবং</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প্রতিষ্ঠিত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ফর্ম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কাজ</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নির্দেশাবলী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নির্দেশিকা</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জন্য</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প্রদান</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পদ্ধতি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জন্য</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নিশ্চিতকরণ</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এর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সার্টিফিকেশন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প্রক্রিয়া</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জৈব</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মধ্যে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কৃষি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অপারেটর</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তৃতীয়</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দেশ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জন্য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অ্যাপ্লিকেশন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ঘোষণা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বর্ণনা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এর</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জৈব</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উত্পাদন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জৈব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উত্পাদন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পরিকল্পনা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ইত্যাদি</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জন্য</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বিশেষজ্ঞরা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মূল্যায়ন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ফর্ম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সিনিয়র/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প্রধান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বিশেষজ্ঞ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মঞ্জুর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সিদ্ধান্ত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ফর্ম</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অন্যান্য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নথি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ফর্ম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চিঠিপত্র</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মান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ব্যবস্থাপনা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অনুযায়ী</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পদ্ধতি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নথি</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ব্যবস্থাপনা</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পদ্ধতি</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অনুযায়ী</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প্রবিধান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নিবন্ধ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গ্রহণ করা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সংশোধনমূলক</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পরিমাপ</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ভিতরে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সব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মামলা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কোথায়</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দ্য</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পদ্ধতি</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চিহ্নিত করা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ত্রুটিগুলি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এবং</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হালনাগাদ</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দ্য</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নথিভুক্ত</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পদ্ধতি</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হিসাবে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যথাযথ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প্রকাশ্যে</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উপলব্ধ</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তথ্য</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প্রকাশ্যে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প্রকাশিত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চালু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ওয়েবসাইট</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ভিতরে</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লাটভিয়ান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ইংরেজি</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এবং</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রাশিয়ান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তথ্য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অভিযোগ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এবং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আপিল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আমরা হব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শরীরের </w:t>
      </w:r>
      <w:proofErr xmlns:w="http://schemas.openxmlformats.org/wordprocessingml/2006/main" w:type="spellEnd"/>
      <w:r xmlns:w="http://schemas.openxmlformats.org/wordprocessingml/2006/main" w:rsidRPr="00805061">
        <w:rPr>
          <w:rFonts w:cs="Times New Roman"/>
          <w:b w:val="0"/>
          <w:bCs/>
          <w:sz w:val="24"/>
          <w:szCs w:val="24"/>
        </w:rPr>
        <w:t xml:space="preserve">অবস্থা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স্থিতি;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লিঙ্ক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সর্বশেষ</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সনদপত্র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জারি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দ্বারা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এর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শরীর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অনুযায়ী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প্রয়োজনীয়তা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সঙ্গে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রেজি </w:t>
      </w:r>
      <w:proofErr xmlns:w="http://schemas.openxmlformats.org/wordprocessingml/2006/main" w:type="spellEnd"/>
      <w:r xmlns:w="http://schemas.openxmlformats.org/wordprocessingml/2006/main">
        <w:rPr>
          <w:rFonts w:cs="Times New Roman"/>
          <w:b w:val="0"/>
          <w:bCs/>
          <w:sz w:val="24"/>
          <w:szCs w:val="24"/>
        </w:rPr>
        <w:t xml:space="preserve">. 2021/1698 art.17( </w:t>
      </w:r>
      <w:proofErr xmlns:w="http://schemas.openxmlformats.org/wordprocessingml/2006/main" w:type="spellStart"/>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একটি </w:t>
      </w:r>
      <w:proofErr xmlns:w="http://schemas.openxmlformats.org/wordprocessingml/2006/main" w:type="spellEnd"/>
      <w:r xmlns:w="http://schemas.openxmlformats.org/wordprocessingml/2006/main">
        <w:rPr>
          <w:rFonts w:cs="Times New Roman"/>
          <w:b w:val="0"/>
          <w:bCs/>
          <w:sz w:val="24"/>
          <w:szCs w:val="24"/>
        </w:rPr>
        <w:t xml:space="preserve">তালিকার </w:t>
      </w:r>
      <w:proofErr xmlns:w="http://schemas.openxmlformats.org/wordprocessingml/2006/main" w:type="spellStart"/>
      <w:r xmlns:w="http://schemas.openxmlformats.org/wordprocessingml/2006/main">
        <w:rPr>
          <w:rFonts w:cs="Times New Roman"/>
          <w:b w:val="0"/>
          <w:bCs/>
          <w:sz w:val="24"/>
          <w:szCs w:val="24"/>
        </w:rPr>
        <w:t xml:space="preserve">লিঙ্ক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এর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প্রত্যয়িত </w:t>
      </w:r>
      <w:proofErr xmlns:w="http://schemas.openxmlformats.org/wordprocessingml/2006/main" w:type="spellEnd"/>
      <w:r xmlns:w="http://schemas.openxmlformats.org/wordprocessingml/2006/main" w:rsidRPr="001212AF">
        <w:rPr>
          <w:rFonts w:cs="Times New Roman"/>
          <w:b w:val="0"/>
          <w:bCs/>
          <w:sz w:val="24"/>
          <w:szCs w:val="24"/>
        </w:rPr>
        <w:t xml:space="preserve">অপারেটর </w:t>
      </w:r>
      <w:proofErr xmlns:w="http://schemas.openxmlformats.org/wordprocessingml/2006/main" w:type="spellStart"/>
      <w:r xmlns:w="http://schemas.openxmlformats.org/wordprocessingml/2006/main" w:rsidRPr="001212AF">
        <w:rPr>
          <w:rFonts w:cs="Times New Roman"/>
          <w:b w:val="0"/>
          <w:bCs/>
          <w:sz w:val="24"/>
          <w:szCs w:val="24"/>
        </w:rPr>
        <w:t xml:space="preserve">এবং</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প্রত্যয়িত</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গ্রুপ</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অপারেটর </w:t>
      </w:r>
      <w:proofErr xmlns:w="http://schemas.openxmlformats.org/wordprocessingml/2006/main" w:type="spellEnd"/>
      <w:r xmlns:w="http://schemas.openxmlformats.org/wordprocessingml/2006/main">
        <w:rPr>
          <w:rFonts w:cs="Times New Roman"/>
          <w:b w:val="0"/>
          <w:bCs/>
          <w:sz w:val="24"/>
          <w:szCs w:val="24"/>
        </w:rPr>
        <w:t xml:space="preserve">হয়</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উপলব্ধ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এ</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এতে রয়েছে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জন্য , </w:t>
      </w:r>
      <w:proofErr xmlns:w="http://schemas.openxmlformats.org/wordprocessingml/2006/main" w:type="spellEnd"/>
      <w:r xmlns:w="http://schemas.openxmlformats.org/wordprocessingml/2006/main" w:rsidRPr="00805061">
        <w:rPr>
          <w:rFonts w:cs="Times New Roman"/>
          <w:b w:val="0"/>
          <w:bCs/>
          <w:sz w:val="24"/>
          <w:szCs w:val="24"/>
        </w:rPr>
        <w:t xml:space="preserve">তাদের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সংখ্যা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সংক্রান্ত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বিশেষ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সনদপত্র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সংখ্যা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বিভাগ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অবস্থা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বৈধতা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মামলা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হ্রাস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সাসপেনশন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উত্তোলন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স্ট্যান্ডার্ড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-এ </w:t>
      </w:r>
      <w:proofErr xmlns:w="http://schemas.openxmlformats.org/wordprocessingml/2006/main" w:type="spellEnd"/>
      <w:r xmlns:w="http://schemas.openxmlformats.org/wordprocessingml/2006/main" w:rsidRPr="00805061">
        <w:rPr>
          <w:rFonts w:cs="Times New Roman"/>
          <w:b w:val="0"/>
          <w:bCs/>
          <w:sz w:val="24"/>
          <w:szCs w:val="24"/>
        </w:rPr>
        <w:t xml:space="preserve">উল্লেখ </w:t>
      </w:r>
      <w:proofErr xmlns:w="http://schemas.openxmlformats.org/wordprocessingml/2006/main" w:type="spellStart"/>
      <w:r xmlns:w="http://schemas.openxmlformats.org/wordprocessingml/2006/main" w:rsidRPr="00805061">
        <w:rPr>
          <w:rFonts w:cs="Times New Roman"/>
          <w:b w:val="0"/>
          <w:bCs/>
          <w:sz w:val="24"/>
          <w:szCs w:val="24"/>
        </w:rPr>
        <w:t xml:space="preserve">করা হয়েছে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অবিলম্বে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আপডেট করা 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অবস্থা</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মামলা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বছর </w:t>
      </w:r>
      <w:proofErr xmlns:w="http://schemas.openxmlformats.org/wordprocessingml/2006/main" w:type="spellEnd"/>
      <w:r xmlns:w="http://schemas.openxmlformats.org/wordprocessingml/2006/main" w:rsidRPr="00805061">
        <w:rPr>
          <w:rFonts w:cs="Times New Roman"/>
          <w:b w:val="0"/>
          <w:bCs/>
          <w:sz w:val="24"/>
          <w:szCs w:val="24"/>
        </w:rPr>
        <w:t xml:space="preserve">ধরে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উত্তোলন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ডাটাবেস</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অপারেটর </w:t>
      </w:r>
      <w:proofErr xmlns:w="http://schemas.openxmlformats.org/wordprocessingml/2006/main" w:type="spellEnd"/>
      <w:r xmlns:w="http://schemas.openxmlformats.org/wordprocessingml/2006/main" w:rsidR="00242D1F" w:rsidRPr="00B81A9E">
        <w:t xml:space="preserve">এবং</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গ্রুপ</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অপারেটরদের</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রাখে</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হালনাগাদ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বৈদ্যুতিক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তথ্যশালা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174C23" w:rsidRPr="00667D1D">
        <w:rPr>
          <w:rFonts w:cs="Times New Roman"/>
          <w:b w:val="0"/>
          <w:bCs/>
          <w:sz w:val="24"/>
          <w:szCs w:val="24"/>
        </w:rPr>
        <w:t xml:space="preserve">অনুযায়ী </w:t>
      </w:r>
      <w:proofErr xmlns:w="http://schemas.openxmlformats.org/wordprocessingml/2006/main" w:type="spellEnd"/>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নিবন্ধ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অবস্থিত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ফাইলে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নকল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অনুলিপি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চালু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আরেকটি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দ্য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হয়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সংরক্ষিত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ভিতরে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এনক্রিপ্ট করা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জন্য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পুনরুদ্ধার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উদ্দেশ্য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​আইটি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ব্যবস্থাপনা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পদ্ধতি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কোথায়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দ্য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সম্পর্কিত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অবস্থান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এর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তথ্যশালা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হয়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বর্ণিত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 </w:t>
      </w:r>
      <w:proofErr xmlns:w="http://schemas.openxmlformats.org/wordprocessingml/2006/main" w:type="spellEnd"/>
      <w:r xmlns:w="http://schemas.openxmlformats.org/wordprocessingml/2006/main" w:rsidRPr="00667D1D">
        <w:rPr>
          <w:rFonts w:cs="Times New Roman"/>
          <w:b w:val="0"/>
          <w:bCs/>
          <w:sz w:val="24"/>
          <w:szCs w:val="24"/>
        </w:rPr>
        <w:t xml:space="preserve">STC 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ডাটাবেস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অন্তর্ভুক্ত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নাম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 । </w:t>
      </w:r>
      <w:proofErr xmlns:w="http://schemas.openxmlformats.org/wordprocessingml/2006/main" w:type="spellEnd"/>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মামলা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একটি </w:t>
      </w:r>
      <w:proofErr xmlns:w="http://schemas.openxmlformats.org/wordprocessingml/2006/main" w:type="spellEnd"/>
      <w:r xmlns:w="http://schemas.openxmlformats.org/wordprocessingml/2006/main" w:rsidRPr="00667D1D">
        <w:rPr>
          <w:rFonts w:cs="Times New Roman"/>
          <w:b w:val="0"/>
          <w:bCs/>
          <w:sz w:val="24"/>
          <w:szCs w:val="24"/>
        </w:rPr>
        <w:t xml:space="preserve">দলের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দলের </w:t>
      </w:r>
      <w:proofErr xmlns:w="http://schemas.openxmlformats.org/wordprocessingml/2006/main" w:type="spellEnd"/>
      <w:r xmlns:w="http://schemas.openxmlformats.org/wordprocessingml/2006/main" w:rsidRPr="00667D1D">
        <w:rPr>
          <w:rFonts w:cs="Times New Roman"/>
          <w:b w:val="0"/>
          <w:bCs/>
          <w:sz w:val="24"/>
          <w:szCs w:val="24"/>
        </w:rPr>
        <w:t xml:space="preserve">নাম</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সদস্য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সম্পর্কিত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সুযোগ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সার্টিফিকেশন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সংখ্যা </w:t>
      </w:r>
      <w:proofErr xmlns:w="http://schemas.openxmlformats.org/wordprocessingml/2006/main" w:type="spellEnd"/>
      <w:r xmlns:w="http://schemas.openxmlformats.org/wordprocessingml/2006/main" w:rsidRPr="00667D1D">
        <w:rPr>
          <w:rFonts w:cs="Times New Roman"/>
          <w:b w:val="0"/>
          <w:bCs/>
          <w:sz w:val="24"/>
          <w:szCs w:val="24"/>
        </w:rPr>
        <w:t xml:space="preserve">, অবস্থা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বৈধতা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সনদপত্র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অবস্থা</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End"/>
      <w:r xmlns:w="http://schemas.openxmlformats.org/wordprocessingml/2006/main" w:rsidRPr="00667D1D">
        <w:rPr>
          <w:rFonts w:cs="Times New Roman"/>
          <w:b w:val="0"/>
          <w:bCs/>
          <w:sz w:val="24"/>
          <w:szCs w:val="24"/>
        </w:rPr>
        <w:t xml:space="preserve">সময়কাল </w:t>
      </w:r>
      <w:proofErr xmlns:w="http://schemas.openxmlformats.org/wordprocessingml/2006/main" w:type="spellStart"/>
      <w:r xmlns:w="http://schemas.openxmlformats.org/wordprocessingml/2006/main" w:rsidRPr="00667D1D">
        <w:rPr>
          <w:rFonts w:cs="Times New Roman"/>
          <w:b w:val="0"/>
          <w:bCs/>
          <w:sz w:val="24"/>
          <w:szCs w:val="24"/>
        </w:rPr>
        <w:t xml:space="preserve">সহ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জৈব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ঝুঁকি </w:t>
      </w:r>
      <w:proofErr xmlns:w="http://schemas.openxmlformats.org/wordprocessingml/2006/main" w:type="spellStart"/>
      <w:r xmlns:w="http://schemas.openxmlformats.org/wordprocessingml/2006/main" w:rsidRPr="00667D1D">
        <w:rPr>
          <w:rFonts w:cs="Times New Roman"/>
          <w:b w:val="0"/>
          <w:bCs/>
          <w:sz w:val="24"/>
          <w:szCs w:val="24"/>
        </w:rPr>
        <w:t xml:space="preserve">স্তর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মধ্যে </w:t>
      </w:r>
      <w:proofErr xmlns:w="http://schemas.openxmlformats.org/wordprocessingml/2006/main" w:type="spellEnd"/>
      <w:r xmlns:w="http://schemas.openxmlformats.org/wordprocessingml/2006/main" w:rsidRPr="00667D1D">
        <w:rPr>
          <w:rFonts w:cs="Times New Roman"/>
          <w:b w:val="0"/>
          <w:bCs/>
          <w:sz w:val="24"/>
          <w:szCs w:val="24"/>
        </w:rPr>
        <w:t xml:space="preserve">অপারেটরদের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ধারা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রেজি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মামলা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উপচুক্তি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কার্যক্রম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অধীন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প্রত্যয়িত </w:t>
      </w:r>
      <w:proofErr xmlns:w="http://schemas.openxmlformats.org/wordprocessingml/2006/main" w:type="spellEnd"/>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দলগুলি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ভৌগলিক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স্থানাঙ্ক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পৃষ্ঠতল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এলাকা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উত্পাদন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ইউনিট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প্রাঙ্গনে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পরিদর্শন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রিপোর্ট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বিশ্লেষণ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হিসাবে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আমরা হব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হিসাবে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সম্পাদিত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বহন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আউট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চালু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চালান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 </w:t>
      </w:r>
      <w:proofErr xmlns:w="http://schemas.openxmlformats.org/wordprocessingml/2006/main" w:type="spellStart"/>
      <w:r xmlns:w="http://schemas.openxmlformats.org/wordprocessingml/2006/main" w:rsidRPr="00667D1D">
        <w:rPr>
          <w:rFonts w:cs="Times New Roman"/>
          <w:b w:val="0"/>
          <w:bCs/>
          <w:sz w:val="24"/>
          <w:szCs w:val="24"/>
        </w:rPr>
        <w:t xml:space="preserve">সম্মতি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পরিমাপ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প্রয়োগ </w:t>
      </w:r>
      <w:proofErr xmlns:w="http://schemas.openxmlformats.org/wordprocessingml/2006/main" w:type="spellEnd"/>
      <w:r xmlns:w="http://schemas.openxmlformats.org/wordprocessingml/2006/main" w:rsidRPr="00667D1D">
        <w:rPr>
          <w:rFonts w:cs="Times New Roman"/>
          <w:b w:val="0"/>
          <w:bCs/>
          <w:sz w:val="24"/>
          <w:szCs w:val="24"/>
        </w:rPr>
        <w:t xml:space="preserve">করা</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বিজ্ঞপ্তি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মাধ্যমে</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পদ্ধতি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উল্লেখ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করা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হয়েছে</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ধারা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রেজি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শরীর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ব্যবহার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জৈব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চাষ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তথ্য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সিস্টেম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 জন্য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বিনিময়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তথ্য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কমিশন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কর্তৃপক্ষ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মৃতদেহ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দক্ষ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কর্তৃপক্ষ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সদস্য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রাজ্যগুলি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তৃতীয়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উদ্বিগ্ন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অবমাননা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মঞ্জুর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 </w:t>
      </w:r>
      <w:proofErr xmlns:w="http://schemas.openxmlformats.org/wordprocessingml/2006/main" w:type="spellEnd"/>
      <w:r xmlns:w="http://schemas.openxmlformats.org/wordprocessingml/2006/main" w:rsidRPr="00667D1D">
        <w:rPr>
          <w:rFonts w:cs="Times New Roman"/>
          <w:b w:val="0"/>
          <w:bCs/>
          <w:sz w:val="24"/>
          <w:szCs w:val="24"/>
        </w:rPr>
        <w:t xml:space="preserve">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সমর্থন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প্রয়োজনীয়তা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প্রবিধান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এবং</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যেকোনো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দ্বারা </w:t>
      </w:r>
      <w:proofErr xmlns:w="http://schemas.openxmlformats.org/wordprocessingml/2006/main" w:type="spellEnd"/>
      <w:r xmlns:w="http://schemas.openxmlformats.org/wordprocessingml/2006/main" w:rsidRPr="00667D1D">
        <w:rPr>
          <w:rFonts w:cs="Times New Roman"/>
          <w:b w:val="0"/>
          <w:bCs/>
          <w:sz w:val="24"/>
          <w:szCs w:val="24"/>
        </w:rPr>
        <w:t xml:space="preserve">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বলে বিবেচিত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তথ্য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হয়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রাখা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দ্বারা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নিয়ন্ত্রণ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সর্বনিম্ন 5 </w:t>
      </w:r>
      <w:proofErr xmlns:w="http://schemas.openxmlformats.org/wordprocessingml/2006/main" w:type="spellStart"/>
      <w:r xmlns:w="http://schemas.openxmlformats.org/wordprocessingml/2006/main" w:rsidRPr="00174C23">
        <w:rPr>
          <w:rFonts w:cs="Times New Roman"/>
          <w:sz w:val="24"/>
          <w:szCs w:val="24"/>
        </w:rPr>
        <w:t xml:space="preserve">বছরের </w:t>
      </w:r>
      <w:proofErr xmlns:w="http://schemas.openxmlformats.org/wordprocessingml/2006/main" w:type="spellEnd"/>
      <w:r xmlns:w="http://schemas.openxmlformats.org/wordprocessingml/2006/main" w:rsidRPr="00174C23">
        <w:rPr>
          <w:rFonts w:cs="Times New Roman"/>
          <w:sz w:val="24"/>
          <w:szCs w:val="24"/>
        </w:rPr>
        <w:t xml:space="preserve">জন্য </w:t>
      </w:r>
      <w:proofErr xmlns:w="http://schemas.openxmlformats.org/wordprocessingml/2006/main" w:type="spellEnd"/>
      <w:r xmlns:w="http://schemas.openxmlformats.org/wordprocessingml/2006/main" w:rsidRPr="00174C23">
        <w:rPr>
          <w:rFonts w:cs="Times New Roman"/>
          <w:sz w:val="24"/>
          <w:szCs w:val="24"/>
        </w:rPr>
        <w:t xml:space="preserve">বডি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তৈরি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স্ট্যান্ডার্ড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পদ্ধতি</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জন্য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আপডেট হচ্ছে</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নিম্নলিখিত ক্ষেত্রে সিবি ডকুমেন্ট ম্যানেজমেন্ট পদ্ধতি অনুসারে </w:t>
      </w:r>
      <w:r xmlns:w="http://schemas.openxmlformats.org/wordprocessingml/2006/main" w:rsidRPr="00805061">
        <w:rPr>
          <w:rFonts w:cs="Times New Roman"/>
          <w:b w:val="0"/>
          <w:bCs/>
          <w:sz w:val="24"/>
          <w:szCs w:val="24"/>
          <w:lang w:val="en-GB"/>
        </w:rPr>
        <w:t xml:space="preserve">সিবি আপডেট এসটিসি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প্রযুক্তিগত মান:</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ইইউ প্রবিধান পরিবর্তন;</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এর অভ্যন্তরীণ পদ্ধতির পরিবর্তন;</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ইসি এবং অ্যাক্রিডিটেশন ব্যুরোর সুপারিশ দ্বারা;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নথির সনাক্তকরণ STC গুণমান ব্যবস্থাপনা পদ্ধতি STC- সংক্রান্ত নিম্নলিখিত</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নথি এবং সংরক্ষণাগার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ব্যবস্থাপনা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কোথায়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সামঞ্জস্য মূল্যায়ন বিভাগের নথি</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নথির ধরন (প্রক্রিয়া);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জৈব চাষ;</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নথি সিরিয়াল নম্বর;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তৃতীয় দেশের সেক্টরের কার্যক্রমের জন্য নথি;</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সর্বশেষ আপডেটের ডেটা;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শেষ পর্যালোচনার সনাক্তকরণ।</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সম্পূর্ণ মানের সিস্টেম নথি, ফর্ম ইত্যাদি অনুরোধের ভিত্তিতে CB গুণমান ব্যবস্থাপনা সিস্টেম ম্যানুয়ালে তালিকাভুক্ত করা হয়েছে।</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বাধ্যতামূলক প্রয়োজনীয় নথি: সার্টিফিকেশন পদ্ধতি এবং ফর্ম ইলেকট্রনিকভাবে উপলব্ধ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পদ্ধতি </w:t>
      </w:r>
      <w:proofErr xmlns:w="http://schemas.openxmlformats.org/wordprocessingml/2006/main" w:type="gramEnd"/>
      <w:r xmlns:w="http://schemas.openxmlformats.org/wordprocessingml/2006/main" w:rsidRPr="00805061">
        <w:rPr>
          <w:rFonts w:cs="Times New Roman"/>
          <w:b w:val="0"/>
          <w:bCs/>
          <w:sz w:val="24"/>
          <w:szCs w:val="24"/>
          <w:lang w:val="en-GB"/>
        </w:rPr>
        <w:t xml:space="preserve">এবং অন্যান্য প্রাসঙ্গিক ডকুমেন্টেশনের </w:t>
      </w:r>
      <w:r xmlns:w="http://schemas.openxmlformats.org/wordprocessingml/2006/main" w:rsidRPr="00805061">
        <w:rPr>
          <w:rFonts w:cs="Times New Roman"/>
          <w:b w:val="0"/>
          <w:bCs/>
          <w:sz w:val="24"/>
          <w:szCs w:val="24"/>
          <w:lang w:val="en-GB"/>
        </w:rPr>
        <w:t xml:space="preserve">কোনো পরিবর্তন কমিশনকে অবহিত করবে</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অষ্টম </w:t>
      </w:r>
      <w:proofErr xmlns:w="http://schemas.openxmlformats.org/wordprocessingml/2006/main" w:type="spellStart"/>
      <w:r xmlns:w="http://schemas.openxmlformats.org/wordprocessingml/2006/main" w:rsidRPr="006E0E65">
        <w:t xml:space="preserve">কমিশন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তথ্য</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প্রয়োজনীয়তা</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সময়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চেয়ে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ক্যালেন্ডারের </w:t>
      </w:r>
      <w:proofErr xmlns:w="http://schemas.openxmlformats.org/wordprocessingml/2006/main" w:type="spellEnd"/>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দিনগুলির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ঘটনা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বিষয়বস্তু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প্রযুক্তিগত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ডসিয়ার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সমর্থন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সংক্রান্ত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অনুচ্ছেদ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(ইইউ) 2018/848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হয়</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নিষ্পত্তি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বছর </w:t>
      </w:r>
      <w:proofErr xmlns:w="http://schemas.openxmlformats.org/wordprocessingml/2006/main" w:type="spellEnd"/>
      <w:r xmlns:w="http://schemas.openxmlformats.org/wordprocessingml/2006/main" w:rsidRPr="00805061">
        <w:rPr>
          <w:rFonts w:cs="Times New Roman"/>
          <w:b w:val="0"/>
          <w:bCs/>
          <w:sz w:val="24"/>
          <w:szCs w:val="24"/>
        </w:rPr>
        <w:t xml:space="preserve">ধরে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অনুসরণ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বছর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সনদপত্র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End"/>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45(1)</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(ইইউ) 2018/848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তথ্যচিত্র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ছিল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বিতরণ করা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বিজ্ঞপ্তি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সংশ্লিষ্ট </w:t>
      </w:r>
      <w:proofErr xmlns:w="http://schemas.openxmlformats.org/wordprocessingml/2006/main" w:type="spellEnd"/>
      <w:r xmlns:w="http://schemas.openxmlformats.org/wordprocessingml/2006/main" w:rsidRPr="00805061">
        <w:rPr>
          <w:rFonts w:cs="Times New Roman"/>
          <w:b w:val="0"/>
          <w:bCs/>
          <w:sz w:val="24"/>
          <w:szCs w:val="24"/>
        </w:rPr>
        <w:t xml:space="preserve">কর্তৃপক্ষের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সম্মান </w:t>
      </w:r>
      <w:proofErr xmlns:w="http://schemas.openxmlformats.org/wordprocessingml/2006/main" w:type="spellEnd"/>
      <w:r xmlns:w="http://schemas.openxmlformats.org/wordprocessingml/2006/main" w:rsidRPr="00805061">
        <w:rPr>
          <w:rFonts w:cs="Times New Roman"/>
          <w:b w:val="0"/>
          <w:bCs/>
          <w:sz w:val="24"/>
          <w:szCs w:val="24"/>
        </w:rPr>
        <w:t xml:space="preserve">করার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আরোপিত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এটি </w:t>
      </w:r>
      <w:proofErr xmlns:w="http://schemas.openxmlformats.org/wordprocessingml/2006/main" w:type="spellEnd"/>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দেওয়ার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 </w:t>
      </w:r>
      <w:proofErr xmlns:w="http://schemas.openxmlformats.org/wordprocessingml/2006/main" w:type="spellEnd"/>
      <w:r xmlns:w="http://schemas.openxmlformats.org/wordprocessingml/2006/main" w:rsidRPr="00805061">
        <w:rPr>
          <w:rFonts w:cs="Times New Roman"/>
          <w:b w:val="0"/>
          <w:bCs/>
          <w:sz w:val="24"/>
          <w:szCs w:val="24"/>
        </w:rPr>
        <w:t xml:space="preserve">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 </w:t>
      </w:r>
      <w:proofErr xmlns:w="http://schemas.openxmlformats.org/wordprocessingml/2006/main" w:type="spellEnd"/>
      <w:r xmlns:w="http://schemas.openxmlformats.org/wordprocessingml/2006/main" w:rsidRPr="00805061">
        <w:rPr>
          <w:rFonts w:cs="Times New Roman"/>
          <w:b w:val="0"/>
          <w:bCs/>
          <w:sz w:val="24"/>
          <w:szCs w:val="24"/>
        </w:rPr>
        <w:t xml:space="preserve">অ্যাক্সেস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অফিস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স্বাধীন </w:t>
      </w:r>
      <w:proofErr xmlns:w="http://schemas.openxmlformats.org/wordprocessingml/2006/main" w:type="spellEnd"/>
      <w:r xmlns:w="http://schemas.openxmlformats.org/wordprocessingml/2006/main" w:rsidRPr="00805061">
        <w:rPr>
          <w:rFonts w:cs="Times New Roman"/>
          <w:b w:val="0"/>
          <w:bCs/>
          <w:sz w:val="24"/>
          <w:szCs w:val="24"/>
        </w:rPr>
        <w:t xml:space="preserve">করার </w:t>
      </w:r>
      <w:proofErr xmlns:w="http://schemas.openxmlformats.org/wordprocessingml/2006/main" w:type="spellStart"/>
      <w:r xmlns:w="http://schemas.openxmlformats.org/wordprocessingml/2006/main" w:rsidRPr="00805061">
        <w:rPr>
          <w:rFonts w:cs="Times New Roman"/>
          <w:b w:val="0"/>
          <w:bCs/>
          <w:sz w:val="24"/>
          <w:szCs w:val="24"/>
        </w:rPr>
        <w:t xml:space="preserve">সুবিধা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বিশেষজ্ঞদের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মনোনীত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করবে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তথ্য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cs="Times New Roman"/>
          <w:b w:val="0"/>
          <w:bCs/>
          <w:sz w:val="24"/>
          <w:szCs w:val="24"/>
        </w:rPr>
        <w:t xml:space="preserve">বলে </w:t>
      </w:r>
      <w:proofErr xmlns:w="http://schemas.openxmlformats.org/wordprocessingml/2006/main" w:type="spellEnd"/>
      <w:r xmlns:w="http://schemas.openxmlformats.org/wordprocessingml/2006/main" w:rsidRPr="00805061">
        <w:rPr>
          <w:rFonts w:cs="Times New Roman"/>
          <w:b w:val="0"/>
          <w:bCs/>
          <w:sz w:val="24"/>
          <w:szCs w:val="24"/>
        </w:rPr>
        <w:t xml:space="preserve">বিবেচিত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সিস্টেম</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এবং</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পদ্ধতি</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জন্য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দ্য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বিনিময়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এর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তথ্য</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কমিশনের সাথে অন্যান্য নিয়ন্ত্রণ কর্তৃপক্ষ এবং অন্যান্য নিয়ন্ত্রণ সংস্থার সাথে এবং সদস্য রাষ্ট্র এবং সংশ্লিষ্ট তৃতীয় দেশের উপযুক্ত কর্তৃপক্ষের সাথে তথ্য বিনিময়ের জন্য CB জৈব কৃষি তথ্য সিস্টেম (OFIS) ব্যবহার করে।</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 এবং অন্যান্য নিয়ন্ত্রণ কর্তৃপক্ষ এবং নিয়ন্ত্রণ সংস্থাগুলির সাথে সময়মত তথ্যের আদান-প্রদান নিশ্চিত করার জন্য CB যথাযথ ব্যবস্থা গ্রহণ করে এবং নথিভুক্ত পদ্ধতি স্থাপন করে। ANN-P-BL-015-3V প্রক্রিয়াটি কমিশনের সাথে এবং অন্যান্য নিয়ন্ত্রণ কর্তৃপক্ষ এবং নিয়ন্ত্রণ সংস্থাগুলির সাথে তথ্যের আদান-প্রদান নিশ্চিত করার জন্য রয়েছে৷</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যেখানে রেগুলেশন (EU) 2018/848 এর অনুচ্ছেদ 46-এ প্রদত্ত একটি নথি বা পদ্ধতি বা সেই অনুচ্ছেদ অনুসারে গৃহীত অর্পিত এবং কার্যকরী আইনগুলিতে একটি অনুমোদিত ব্যক্তির স্বাক্ষর বা এক বা একাধিক পর্যায়ে একজন ব্যক্তির অনুমোদনের প্রয়োজন হয় সেই পদ্ধতির, এই নথিগুলির যোগাযোগের জন্য কম্পিউটার সিস্টেমগুলি সেট আপ করে CB প্রতিটি ব্যক্তিকে সনাক্ত করা সম্ভব করে এবং গ্যারান্টি দেয় যে নথির বিষয়বস্তুর অখণ্ডতা, প্রক্রিয়ার ধাপগুলি সহ, পরিবর্তন করা যাবে না৷</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এক্স </w:t>
      </w:r>
      <w:proofErr xmlns:w="http://schemas.openxmlformats.org/wordprocessingml/2006/main" w:type="spellStart"/>
      <w:r xmlns:w="http://schemas.openxmlformats.org/wordprocessingml/2006/main" w:rsidR="00126D23" w:rsidRPr="00192CE0">
        <w:t xml:space="preserve">ব্যতিক্রম</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নিয়ম</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এবং</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অতিরিক্ত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প্রয়োজনীয়তা</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অ্যানেক্স II থেকে রেজি-তে উপযুক্ত কর্তৃপক্ষ এবং সদস্য রাষ্ট্রগুলির সমস্ত রেফারেন্স। 2018/848 যা রেজিতে উল্লেখ করা হয়েছে। 2021/1698 অনুচ্ছেদ 30 বিস্তারিত প্রক্রিয়া ধাপগুলি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CB-এর পদ্ধতি ANN-P-BL-033 </w:t>
      </w:r>
      <w:r xmlns:w="http://schemas.openxmlformats.org/wordprocessingml/2006/main" w:rsidR="00324CF3" w:rsidRPr="00805061">
        <w:rPr>
          <w:rStyle w:val="q4iawc"/>
          <w:rFonts w:cs="Times New Roman"/>
          <w:b w:val="0"/>
          <w:bCs/>
          <w:i/>
          <w:iCs/>
          <w:sz w:val="24"/>
          <w:szCs w:val="24"/>
          <w:lang w:val="en"/>
        </w:rPr>
        <w:t xml:space="preserve">পদ্ধতিতে প্রযোজ্য অবমাননা, পারমিট এবং উপযুক্ত কর্তৃপক্ষের কাছে রেফারেন্স এবং রেগুলেশন 2021/1698-এ উল্লেখিত তৃতীয় দেশের কার্যকলাপের জন্য রিপোর্ট করার পদ্ধতিতে </w:t>
      </w:r>
      <w:r xmlns:w="http://schemas.openxmlformats.org/wordprocessingml/2006/main" w:rsidR="00324CF3" w:rsidRPr="00805061">
        <w:rPr>
          <w:rFonts w:cs="Times New Roman"/>
          <w:b w:val="0"/>
          <w:bCs/>
          <w:sz w:val="24"/>
          <w:szCs w:val="24"/>
          <w:lang w:val="en-GB"/>
        </w:rPr>
        <w:t xml:space="preserve">বিভক্ত করা হয়েছে;</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 দিতে পারে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এর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বিপর্যয়কর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অনুযায়ী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রেজি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ধারা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পদ্ধতি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সংক্রান্ত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এর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বিপর্যয়কর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অসাধারণ ঘটনা এবং/অথবা নিয়ন্ত্রণ সংস্থাকে প্রভাবিতকারী পরিস্থিতি সম্পর্কে পদ্ধতি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রেজিতে </w:t>
      </w:r>
      <w:r xmlns:w="http://schemas.openxmlformats.org/wordprocessingml/2006/main" w:rsidRPr="00805061">
        <w:rPr>
          <w:rFonts w:cs="Times New Roman"/>
          <w:b w:val="0"/>
          <w:bCs/>
          <w:sz w:val="24"/>
          <w:szCs w:val="24"/>
          <w:lang w:val="en-GB"/>
        </w:rPr>
        <w:t xml:space="preserve">বর্ণিত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জৈব উৎপাদন নিয়মের অতিরিক্ত শামুক এবং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কানের কীট এবং তাদের থেকে প্রাপ্ত পণ্যের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প্রয়োজনীয়তা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শামুক এবং কেঁচো এবং তাদের থেকে প্রাপ্ত পণ্যগুলি "জৈব কৃষি" ইঙ্গিত দিয়ে বিক্রি করা হয়, যদি নিম্নলিখিত প্রয়োজনীয়তার একটি পূরণ করা হয়:</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তারা একটি জৈব খামারে জন্মগ্রহণ করে;</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নং অনুযায়ী খামারের ট্রানজিশন পিরিয়ড শুরু করার সময় তারা খামারে ছিল। 2018/848 অ্যানেক্স II, পার্ট II 1.2। বিভাগ, এবং এই প্রবিধানের প্রয়োজনীয়তা অনুসারে 24 মাসের জন্য বেড়েছে;</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এগুলিকে খামারে আনা হয়েছে এবং 12 মাসের জন্য রেজি 2018/848 এর প্রয়োজনীয়তা অনুসারে জন্মানো হয়েছে।</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2018/848 অনুসারে অপারেটর অবস্থিত দেশের অঞ্চলে জৈবভাবে প্রজনন করা প্রাণী পর্যাপ্ত গুণমান বা পরিমাণে পাওয়া না গেলে, নিয়ন্ত্রণ সংস্থা জৈব উৎপাদন ইউনিটে অ-জৈব প্রজনন প্রাণীদের অন্তর্ভুক্তির অনুমতি দিতে পারে। অ্যানেক্স II, পার্ট II, 1.3.4.4. কন্ট্রোল বডি পদ্ধতি দ্বারা ঘোষিত পয়েন্ট ANN-P-BL-033-3V পয়েন্ট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অধীনে প্রাপ্ত ফিড প্রদান. 2018/848 প্রয়োজনীয়তা</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 অনুসারে পদার্থগুলি পরিষ্কার এবং জীবাণুমুক্ত করার জন্য ব্যবহৃত হয়। 2018/848 ধারা 24 এর প্রয়োজনীয়তা অনুযায়ী</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একাদশ </w:t>
      </w:r>
      <w:proofErr xmlns:w="http://schemas.openxmlformats.org/wordprocessingml/2006/main" w:type="spellStart"/>
      <w:r xmlns:w="http://schemas.openxmlformats.org/wordprocessingml/2006/main" w:rsidR="00054ABE" w:rsidRPr="00B745B5">
        <w:t xml:space="preserve">নির্দিষ্ট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প্রয়োজনীয়তা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জন্য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দ্য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বার্ষিক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রিপোর্ট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রেজিতে </w:t>
      </w:r>
      <w:proofErr xmlns:w="http://schemas.openxmlformats.org/wordprocessingml/2006/main" w:type="spellStart"/>
      <w:r xmlns:w="http://schemas.openxmlformats.org/wordprocessingml/2006/main" w:rsidR="009D47E8" w:rsidRPr="00B745B5">
        <w:t xml:space="preserve">উল্লেখ করা </w:t>
      </w:r>
      <w:proofErr xmlns:w="http://schemas.openxmlformats.org/wordprocessingml/2006/main" w:type="spellEnd"/>
      <w:r xmlns:w="http://schemas.openxmlformats.org/wordprocessingml/2006/main" w:rsidR="009D47E8" w:rsidRPr="00B745B5">
        <w:t xml:space="preserve">হয়েছে </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সালে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ধারা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বার্ষিক প্রতিবেদনের উদ্দেশ্যে, প্রযুক্তিগত ডসার নিম্নলিখিতগুলির সাথে সম্পন্ন হয়েছে:</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 পূর্ববর্তী বছরে তৃতীয় দেশ বা তৃতীয় দেশে নিয়ন্ত্রণ সংস্থার নিয়ন্ত্রণ কার্যক্রম, পণ্যের বিভাগ প্রতি, রেগুলেশন (ইইউ) 2018/848 এর ধারা 35(7) অনুযায়ী নির্ধারিত তথ্য সহ অপারেটর এবং অপারেটরদের গোষ্ঠীর সংখ্যার পাশাপাশি তাদের সদস্যদের সংখ্যা (সাবকন্ট্রাক্টর সহ, যদি অপারেটর বা অপারেটরদের গ্রুপগুলি সাব-কন্ট্রাক্টরদের জন্য দায়ী না থাকে) যা তাদের নিয়ন্ত্রণের অধীন ছিল আগের বছরের 31 ডিসেম্বর, ভেঙে দেওয়া হয়েছিল তৃতীয় দেশ এবং পণ্যের বিভাগ দ্বারা;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একটি অঙ্গীকার যে নিয়ন্ত্রণ সংস্থা এই প্রবিধানের অনুচ্ছেদ 1(2)(e) অনুসারে উত্পাদন নিয়মগুলির অনুবাদের প্রয়োজনীয় আপডেটগুলি বা অনুচ্ছেদের 46(2) এর উদ্দেশ্যে প্রয়োজনীয় অন্য কোনও প্রাসঙ্গিক নথির জন্য প্রয়োজনীয় আপডেটগুলি সম্পাদন করেছে৷ রেগুলেশন (EU) 2018/848 বা এই রেগুলেশন;</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(গ) এই প্রবিধানের সাথে সম্মতিতে নিয়ন্ত্রণ সংস্থা দ্বারা সেট আপ সার্টিফিকেশন এবং নিয়ন্ত্রণ ব্যবস্থা সহ অভ্যন্তরীণ পদ্ধতির যে কোনও আপডেট;</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নিয়ন্ত্রণ সংস্থার ওয়েবসাইটের একটি লিঙ্ক, অনুচ্ছেদ 17 অনুযায়ী প্রয়োজনীয় তথ্য সহ;</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(ঙ) অফিসের একটি বার্ষিক মূল্যায়ন প্রতিবেদন যেখানে শংসাপত্রের সিদ্ধান্ত নেওয়া হয়, যেমন রেজিতে উল্লেখ করা হয়েছে। পরিশিষ্ট I এর অংশ A এর 2021/1698 পয়েন্ট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নিশ্চিত করা যে তৃতীয় দেশ থেকে আমদানিকৃত পণ্যগুলি রেগুলেশন (EU) 2018/848 মেনে চলছে তা নিশ্চিত করার ক্ষমতার উপর নিয়ন্ত্রণ সংস্থাটি আগের বছরে স্বীকৃতি সংস্থার দ্বারা সন্তোষজনকভাবে মূল্যায়ন করা হয়েছে;</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নিশ্চিত করা যে নিয়ন্ত্রণ কর্তৃপক্ষ বা নিয়ন্ত্রণ সংস্থার এখনও নিয়ন্ত্রণের প্রয়োজনীয়তা, শর্তাবলী এবং ব্যবস্থাগুলি 46(2) এবং (6) রেগুলেশন (EU) 2018/848-এর অনুচ্ছেদে বর্ণিত ব্যবস্থাগুলি বাস্তবায়ন করার ক্ষমতা এবং দক্ষতা রয়েছে এবং এতে প্রবিধান, প্রতিটি তৃতীয় দেশে যার জন্য এটি স্বীকৃত;</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ফলাফল এবং মূল্যায়ন সংক্রান্ত বার্ষিক মূল্যায়ন প্রতিবেদনের আপডেট করা তথ্য সহ:</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অপারেটর বা অপারেটরদের গ্রুপের ফাইলের চেক;</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অ-সম্মতির তালিকা, সেইসাথে অ-সম্মতির সংখ্যার সংখ্যার সাথে সম্পর্কিত</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প্রত্যয়িত অপারেটর বা অপারেটরদের গ্রুপ;</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 এবং অভিযোগের পরিচালনা, যদি থাকে, সংশোধনমূলক ব্যবস্থার ব্যাখ্যা সহ</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অপারেটর বা অপারেটরদের গ্রুপ দ্বারা এর অ-সম্মতি দীর্ঘস্থায়ী বন্ধের জন্য প্রয়োগ করা হয়;</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ব্যবস্থার ক্যাটালগ এবং এর বাস্তবায়ন;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ঝুঁকি বিশ্লেষণ পদ্ধতি;</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বার্ষিক ঝুঁকি পরিকল্পনা;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নমুনা কৌশল,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পদ্ধতি </w:t>
      </w:r>
      <w:proofErr xmlns:w="http://schemas.openxmlformats.org/wordprocessingml/2006/main" w:type="gramEnd"/>
      <w:r xmlns:w="http://schemas.openxmlformats.org/wordprocessingml/2006/main" w:rsidRPr="00805061">
        <w:rPr>
          <w:rFonts w:cs="Times New Roman"/>
          <w:b w:val="0"/>
          <w:bCs/>
          <w:sz w:val="24"/>
          <w:szCs w:val="24"/>
          <w:lang w:val="en-GB"/>
        </w:rPr>
        <w:t xml:space="preserve">এবং পদ্ধতি;</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যে কোনো পদ্ধতির পরিবর্তন;</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নিয়ন্ত্রণ কর্তৃপক্ষ, নিয়ন্ত্রণ সংস্থা এবং কমিশনের সাথে তথ্য বিনিময়;</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পরিদর্শন এবং সার্টিফিকেশন প্রক্রিয়ার সাথে জড়িত কর্মীদের দক্ষতা;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প্রশিক্ষণ কর্মসূচি;</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নতুন কর্মীদের জ্ঞান এবং দক্ষতা;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প্রত্যক্ষ করা কার্যকলাপের কার্যকারিতা এবং নির্ভরযোগ্যতা এবং নিয়ন্ত্রণ সংস্থার কর্মক্ষমতার সামগ্রিক মূল্যায়ন;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উপাদান যা স্বীকৃতি সংস্থা বা উপযুক্ত কর্তৃপক্ষ রেগুলেশন (EU) 2018/848 এর উদ্দেশ্যে প্রাসঙ্গিক বিবেচনা করে;</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পূর্ববর্তী বছরে অতিরিক্ত তৃতীয় দেশ বা পণ্যের শ্রেণীতে স্বীকৃতির সুযোগ সম্প্রসারণের বিষয়ে নিশ্চিত করা,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প্রতিটি নতুন তৃতীয় দেশে বা প্রতিটির জন্য এই প্রবিধান অনুসারে নিয়ন্ত্রণ সম্পাদনের জন্য নিয়ন্ত্রণ সংস্থার </w:t>
      </w:r>
      <w:r xmlns:w="http://schemas.openxmlformats.org/wordprocessingml/2006/main" w:rsidRPr="00805061">
        <w:rPr>
          <w:rFonts w:cs="Times New Roman"/>
          <w:b w:val="0"/>
          <w:bCs/>
          <w:sz w:val="24"/>
          <w:szCs w:val="24"/>
          <w:lang w:val="en-GB"/>
        </w:rPr>
        <w:t xml:space="preserve">ক্ষমতা এবং দক্ষতা </w:t>
      </w:r>
      <w:proofErr xmlns:w="http://schemas.openxmlformats.org/wordprocessingml/2006/main" w:type="gramEnd"/>
      <w:r xmlns:w="http://schemas.openxmlformats.org/wordprocessingml/2006/main" w:rsidRPr="00805061">
        <w:rPr>
          <w:rFonts w:cs="Times New Roman"/>
          <w:b w:val="0"/>
          <w:bCs/>
          <w:sz w:val="24"/>
          <w:szCs w:val="24"/>
          <w:lang w:val="en-GB"/>
        </w:rPr>
        <w:t xml:space="preserve">সংশ্লিষ্ট পণ্যের নতুন বিভাগ, যদি সক্রিয় অপারেটর বা অপারেটরদের গ্রুপ থাকে।</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বার্ষিক প্রতিবেদনে Reg/ 2021/1698 Annex II অনুযায়ী অন্যান্য তথ্য অন্তর্ভুক্ত রয়েছে</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শীট</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এর</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bn"/>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bn"/>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bn"/>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bn"/>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bn"/>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bn"/>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bn"/>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bn"/>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bn"/>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bn"/>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bn"/>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bn"/>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bn"/>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bn"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bn"/>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bn"/>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bn"/>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bn"/>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