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TOCHeading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Змест</w:t>
          </w:r>
        </w:p>
        <w:p w14:paraId="194C413D" w14:textId="6726BEC6" w:rsidR="00353538" w:rsidRDefault="003D37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88874010" w:history="1">
            <w:r xmlns:w="http://schemas.openxmlformats.org/wordprocessingml/2006/main" w:rsidR="00353538" w:rsidRPr="00116B2B">
              <w:rPr>
                <w:rStyle w:val="Hyperlink"/>
                <w:noProof/>
                <w:lang w:eastAsia="en-US"/>
              </w:rPr>
              <w:t xml:space="preserve">I У адпаведнасці з патрабаваннямі Рэгламенту ЕС (ЕС) 2018/848, 2021/1698 Савета і Еўрапейскага парламента Артыкул 1 </w:t>
            </w:r>
          </w:hyperlink>
          <w:r xmlns:w="http://schemas.openxmlformats.org/wordprocessingml/2006/main" w:rsidR="00353538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353538">
            <w:rPr>
              <w:noProof/>
              <w:webHidden/>
            </w:rPr>
            <w:instrText xmlns:w="http://schemas.openxmlformats.org/wordprocessingml/2006/main" xml:space="preserve"> PAGEREF _Toc188874010 \h </w:instrText>
          </w:r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0" w:history="1">
            <w:r xmlns:w="http://schemas.openxmlformats.org/wordprocessingml/2006/main" w:rsidR="00353538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end"/>
          </w:r>
        </w:p>
        <w:p w14:paraId="1D6F6DD2" w14:textId="3EEB3B78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1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 Апісанне органа кантролю: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1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D4CEA7" w14:textId="45D7458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 w:rsidRPr="00116B2B">
              <w:rPr>
                <w:rStyle w:val="Hyperlink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 w:rsidRPr="00116B2B">
              <w:rPr>
                <w:rStyle w:val="Hyperlink"/>
                <w:noProof/>
                <w:lang w:val="en-GB"/>
              </w:rPr>
              <w:t xml:space="preserve">Глядзіце арганізацыйную схему (малюнак 1) з адзінкай адказнасці за сертыфікацыю арганічнай сельскай гаспадаркі за межамі ЕС у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D08D3CE" w14:textId="319F1CC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3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6B25856" w14:textId="7529C139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4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4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2F38E31" w14:textId="57A1CEBD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5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5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4A2DB6B" w14:textId="0A4DF59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Апісанне будовы і памераў органа кіравання: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6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C88E1B" w14:textId="0C2DDA99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Абавязкі і кампетэнцыі персаналу STC апісаны ў працэдуры STC-R-KS-004 Працэдура асабістага кіравання.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0093C6" w14:textId="2760920A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8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8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C31F756" w14:textId="2AE7CFC5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9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Кампетэнтнасць дзейнасці і функцыі сертыфікацыі: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9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3EA6101" w14:textId="46AF6F0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Сістэма кіравання ІТ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1983723" w14:textId="7786401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Кіраванне працэсам сертыфікацыі адбываецца толькі з латвійскага галаўнога офіса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87F00A" w14:textId="7EA9FDF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Від дзейнасці, у тым ліку дэлегаванай дзейнасці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107D8F" w14:textId="05E1371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Сістэма менеджменту якасці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4ADAD30" w14:textId="714B474C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4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Крытэрыі менеджменту якасці REg. 2018/848 Артыкул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4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5DA0D43" w14:textId="1F34452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Знаёмства з прававымі актамі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>
              <w:rPr>
                <w:noProof/>
                <w:webHidden/>
              </w:rPr>
              <w:t xml:space="preserve">10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93BA2DF" w14:textId="11037921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6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Вытворчасць і маркіроўка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6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FE4358D" w14:textId="6FBDAF40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7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7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0E75BAE" w14:textId="209FD898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8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8" w:history="1">
            <w:r xmlns:w="http://schemas.openxmlformats.org/wordprocessingml/2006/main">
              <w:rPr>
                <w:noProof/>
                <w:webHidden/>
              </w:rPr>
              <w:t xml:space="preserve">13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B50CE8" w14:textId="087ECCCA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9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Элементы кіравання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9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ABD134B" w14:textId="2DAB89AA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0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0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29A1D7B" w14:textId="451C72A6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1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1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D69CDA1" w14:textId="39A19D3D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2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Гандаль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2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025A13" w14:textId="4C3275D1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3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Дэлегаваныя правілы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3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467AC6" w14:textId="4D1D337E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4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Правілы рэалізацыі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4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E0B8AD" w14:textId="021EFFB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II. Пераклад правілаў вытворчасці і кантролю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5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21987E8" w14:textId="34C6802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III. Агляд запланаваных мерапрыемстваў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6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7FBEEC" w14:textId="548B04C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7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Крытэрыі праверкі і сертыфікацыі катэгорыі g) прадукцыі: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7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C5673" w14:textId="614C5F83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8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IV Працэдуры сертыфікацыі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8" w:history="1">
            <w:r xmlns:w="http://schemas.openxmlformats.org/wordprocessingml/2006/main">
              <w:rPr>
                <w:noProof/>
                <w:webHidden/>
              </w:rPr>
              <w:t xml:space="preserve">33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51D5724" w14:textId="2645B6EB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9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ЦБ распрацоўвае і ўсталёўвае працэдуры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9" w:history="1">
            <w:r xmlns:w="http://schemas.openxmlformats.org/wordprocessingml/2006/main">
              <w:rPr>
                <w:noProof/>
                <w:webHidden/>
              </w:rPr>
              <w:t xml:space="preserve">34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1A4BFFE" w14:textId="1CD0859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0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 Агульнадаступная інфармацыя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0" w:history="1">
            <w:r xmlns:w="http://schemas.openxmlformats.org/wordprocessingml/2006/main">
              <w:rPr>
                <w:noProof/>
                <w:webHidden/>
              </w:rPr>
              <w:t xml:space="preserve">36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664ACA" w14:textId="365D9903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1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VI База даных аператараў і груп аператараў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1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500738" w14:textId="13FCEC9D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 w:rsidRPr="00116B2B">
              <w:rPr>
                <w:rStyle w:val="Hyperlink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 w:rsidRPr="00116B2B">
              <w:rPr>
                <w:rStyle w:val="Hyperlink"/>
                <w:rFonts w:cs="Times New Roman"/>
                <w:bCs/>
                <w:noProof/>
              </w:rPr>
              <w:t xml:space="preserve">паведамлення праз сістэму, згаданую ў артыкуле 20(1) Reg. 2021/1698 - кантрольны орган выкарыстоўвае Інфармацыйную сістэму арганічнага земляробства (OFIS) для абмену інфармацыяй з Камісіяй, іншымі кантрольнымі органамі і іншымі кантрольнымі органамі, а таксама з кампетэнтнымі органамі дзяржаў-членаў і зацікаўленых трэціх краін.;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31AF09" w14:textId="2D7EA10E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3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Стандартная працэдура абнаўлення VII CB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3" w:history="1">
            <w:r xmlns:w="http://schemas.openxmlformats.org/wordprocessingml/2006/main">
              <w:rPr>
                <w:noProof/>
                <w:webHidden/>
              </w:rPr>
              <w:t xml:space="preserve">38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114AEE1" w14:textId="2407238A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4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VIII Інфармацыйныя патрабаванні Камісіі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4" w:history="1">
            <w:r xmlns:w="http://schemas.openxmlformats.org/wordprocessingml/2006/main">
              <w:rPr>
                <w:noProof/>
                <w:webHidden/>
              </w:rPr>
              <w:t xml:space="preserve">38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185D9F0" w14:textId="4F19272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IX Сістэмы і працэдуры абмену інфармацыяй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5" w:history="1">
            <w:r xmlns:w="http://schemas.openxmlformats.org/wordprocessingml/2006/main">
              <w:rPr>
                <w:noProof/>
                <w:webHidden/>
              </w:rPr>
              <w:t xml:space="preserve">39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7068AC1" w14:textId="347DE3A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X Правілы выключэння і дадатковыя патрабаванні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6" w:history="1">
            <w:r xmlns:w="http://schemas.openxmlformats.org/wordprocessingml/2006/main">
              <w:rPr>
                <w:noProof/>
                <w:webHidden/>
              </w:rPr>
              <w:t xml:space="preserve">39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105DB4A" w14:textId="037F84DC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7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XI Спецыяльныя патрабаванні да гадавой справаздачы, згаданай у рэг. 2021/1698 у артыкуле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7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8BA832C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41A9E627" w14:textId="2681D771" w:rsidR="0079100E" w:rsidRPr="00D769EB" w:rsidRDefault="009D39F2" w:rsidP="00D769EB">
      <w:pPr xmlns:w="http://schemas.openxmlformats.org/wordprocessingml/2006/main">
        <w:pStyle w:val="Heading1"/>
        <w:rPr>
          <w:lang w:eastAsia="en-US"/>
        </w:rPr>
      </w:pPr>
      <w:bookmarkStart xmlns:w="http://schemas.openxmlformats.org/wordprocessingml/2006/main" w:id="0" w:name="_Toc188874010"/>
      <w:r xmlns:w="http://schemas.openxmlformats.org/wordprocessingml/2006/main" w:rsidRPr="00D769EB">
        <w:rPr>
          <w:lang w:eastAsia="en-US"/>
        </w:rPr>
        <w:t xml:space="preserve">Я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0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у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Darza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вуліца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Прыекулі, Прыекульская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парафія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раёна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пошта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body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“Latvijas Nacionālais akreditācijas birojs”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Heading1"/>
      </w:pPr>
      <w:bookmarkStart xmlns:w="http://schemas.openxmlformats.org/wordprocessingml/2006/main" w:id="1" w:name="_Toc188874011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Апісанне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ст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кантроль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цела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1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BodyText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(далей STC) было заснавана ў 1911 годзе як першая ў краінах Балтыі станцыя для выпрабаванняў сельскагаспадарчай тэхнікі. Цяпер STC працуе як шматпрофільная кампанія. Кожны сектар (аддзел) мае асобную акрэдытацыю - Выпрабавальную лабараторыю (17025), Інспекцыйны орган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нававерцешанас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 (ANN) пераклад на ангельскую мову - аддзел ацэнкі адпаведнасці (акрэдытаваны ў адпаведнасці з 17065) і забяспечвае сертыфікацыю арганічнага земляробства ў Латвіі і трэціх краінах, а таксама сертыфікацыю машыннага абсталявання і сельскагаспадарчага абсталявання.</w:t>
      </w:r>
    </w:p>
    <w:p w14:paraId="7CB87E8E" w14:textId="014F2B4B" w:rsidR="002E676F" w:rsidRPr="00944D5C" w:rsidRDefault="002E676F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eastAsiaTheme="minorHAnsi"/>
          <w:lang w:val="en-GB"/>
        </w:rPr>
      </w:pPr>
      <w:bookmarkStart xmlns:w="http://schemas.openxmlformats.org/wordprocessingml/2006/main" w:id="2" w:name="_Toc188874012"/>
      <w:r xmlns:w="http://schemas.openxmlformats.org/wordprocessingml/2006/main" w:rsidRPr="00944D5C">
        <w:rPr>
          <w:rFonts w:eastAsiaTheme="minorHAnsi"/>
          <w:lang w:val="en-GB"/>
        </w:rPr>
        <w:lastRenderedPageBreak xmlns:w="http://schemas.openxmlformats.org/wordprocessingml/2006/main"/>
      </w:r>
      <w:r xmlns:w="http://schemas.openxmlformats.org/wordprocessingml/2006/main" w:rsidRPr="00944D5C">
        <w:rPr>
          <w:rFonts w:eastAsiaTheme="minorHAnsi"/>
          <w:lang w:val="en-GB"/>
        </w:rPr>
        <w:t xml:space="preserve">Глядзіце арганізацыйную схему </w:t>
      </w:r>
      <w:r xmlns:w="http://schemas.openxmlformats.org/wordprocessingml/2006/main" w:rsidR="001B0744" w:rsidRPr="00944D5C">
        <w:rPr>
          <w:rFonts w:eastAsiaTheme="minorHAnsi"/>
          <w:lang w:val="en-GB"/>
        </w:rPr>
        <w:t xml:space="preserve">(малюнак 1) з адзінкай адказнасці за сертыфікацыю арганічнай сельскай гаспадаркі за межамі ЕС у STC.</w:t>
      </w:r>
      <w:bookmarkEnd xmlns:w="http://schemas.openxmlformats.org/wordprocessingml/2006/main" w:id="2"/>
    </w:p>
    <w:p w14:paraId="124B84FC" w14:textId="43A2D738" w:rsidR="005A788A" w:rsidRPr="005A788A" w:rsidRDefault="005A788A" w:rsidP="005A788A">
      <w:pPr>
        <w:pStyle w:val="Heading1"/>
        <w:jc w:val="center"/>
        <w:rPr>
          <w:rFonts w:eastAsiaTheme="minorHAnsi"/>
          <w:i/>
          <w:iCs/>
          <w:lang w:val="en-GB"/>
        </w:rPr>
      </w:pPr>
      <w:r>
        <w:rPr>
          <w:noProof/>
        </w:rPr>
        <w:drawing>
          <wp:inline distT="0" distB="0" distL="0" distR="0" wp14:anchorId="36ED1692" wp14:editId="42BF656D">
            <wp:extent cx="3829050" cy="6352340"/>
            <wp:effectExtent l="0" t="0" r="0" b="0"/>
            <wp:docPr id="1581073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91" cy="63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1860" w14:textId="6F89BE04" w:rsidR="00A40442" w:rsidRDefault="00A40442" w:rsidP="00001410">
      <w:pPr xmlns:w="http://schemas.openxmlformats.org/wordprocessingml/2006/main">
        <w:pStyle w:val="Title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Малюнак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3" w:name="_Toc18887401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lastRenderedPageBreak xmlns:w="http://schemas.openxmlformats.org/wordprocessingml/2006/main"/>
      </w:r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Кіраванне працэсам сертыфікацыі адбываецца толькі з латвійскага галоўнага офіса</w:t>
      </w:r>
      <w:bookmarkEnd xmlns:w="http://schemas.openxmlformats.org/wordprocessingml/2006/main" w:id="3"/>
    </w:p>
    <w:p w14:paraId="06501436" w14:textId="77777777" w:rsidR="00A02D59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8887401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распрацоўку, зацвярджэнне, архіваванне і захоўванне дакументаў схем сертыфікацыі. Адказвае за падбор персаналу, навучанне, аўтарызацыю, заключэнне кантрактаў, кантроль, пастаўленне працоўных заданняў.</w:t>
      </w:r>
      <w:bookmarkEnd xmlns:w="http://schemas.openxmlformats.org/wordprocessingml/2006/main" w:id="4"/>
    </w:p>
    <w:p w14:paraId="57068B47" w14:textId="77777777" w:rsidR="005F1174" w:rsidRPr="001B2EB2" w:rsidRDefault="005F1174" w:rsidP="005F1174">
      <w:pPr xmlns:w="http://schemas.openxmlformats.org/wordprocessingml/2006/main">
        <w:pStyle w:val="Heading1"/>
        <w:rPr>
          <w:b w:val="0"/>
          <w:color w:val="1E6CB2"/>
        </w:rPr>
      </w:pPr>
      <w:bookmarkStart xmlns:w="http://schemas.openxmlformats.org/wordprocessingml/2006/main" w:id="5" w:name="_Toc18887401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5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няма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Пазіцыя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Прозвішча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дырэктар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Макарэвічус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эпут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дошка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Менеджэр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Іева Лацэ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Інга Скрында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Аніта Рабантэ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Круміня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Воўк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Китиджа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Жуйкоў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Запарнюкс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Andrejs</w:t>
            </w:r>
          </w:p>
        </w:tc>
      </w:tr>
      <w:tr w:rsidR="00FA3BF7" w:rsidRPr="00EE475C" w14:paraId="69B4B499" w14:textId="77777777" w:rsidTr="009A7DBA">
        <w:trPr>
          <w:jc w:val="center"/>
        </w:trPr>
        <w:tc>
          <w:tcPr>
            <w:tcW w:w="704" w:type="dxa"/>
          </w:tcPr>
          <w:p w14:paraId="182DDFA0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32E8AD4E" w14:textId="141C0ABF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34D5B4F" w14:textId="1007655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Бажанс</w:t>
            </w:r>
            <w:proofErr xmlns:w="http://schemas.openxmlformats.org/wordprocessingml/2006/main" w:type="spellEnd"/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Сабалёў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Кропатый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Цыбенка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Панасоўскі</w:t>
            </w:r>
            <w:proofErr xmlns:w="http://schemas.openxmlformats.org/wordprocessingml/2006/main" w:type="spellEnd"/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6D230A03" w:rsidR="006B6AAE" w:rsidRPr="006B6AAE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r xmlns:w="http://schemas.openxmlformats.org/wordprocessingml/2006/main" w:rsidRPr="006B6AAE"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33FD6ECF" w14:textId="7DFB4661" w:rsidR="006B6AAE" w:rsidRPr="006B6AAE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6B6AAE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Анастасія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Панасоўская</w:t>
            </w:r>
            <w:proofErr xmlns:w="http://schemas.openxmlformats.org/wordprocessingml/2006/main" w:type="spellEnd"/>
          </w:p>
        </w:tc>
      </w:tr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6" w:name="_Toc18887401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кампетэнцыі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супрацоўнікаў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НТЦ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апісаны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Асаб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6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кіраўніцтвам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 якасці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аснове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адказны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працуе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кантралюе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 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рэжым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маляваць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Гадавы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планаваць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кантраляваць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парушэнні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Даследаванні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няз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спецыяліст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праверка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дырыжыраванне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Менеджэр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аўдыты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генеральнага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дырэктара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Дошка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адміністрацыйны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незалежная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</w:t>
      </w:r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7" w:name="_Toc18887401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Галаўны офіс адказвае за прыём заявак на сертыфікацыю, агляды, заключэнне дагавораў з аператарамі, прызначэнне экспертаў, планаванне праверак, разгляд вынікаў праверак, прыняцце рашэнняў, падрыхтоўку сертыфікатаў».</w:t>
      </w:r>
      <w:bookmarkEnd xmlns:w="http://schemas.openxmlformats.org/wordprocessingml/2006/main" w:id="7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Heading1"/>
        <w:rPr>
          <w:rFonts w:cs="Times New Roman"/>
          <w:b w:val="0"/>
          <w:szCs w:val="24"/>
        </w:rPr>
      </w:pPr>
      <w:bookmarkStart xmlns:w="http://schemas.openxmlformats.org/wordprocessingml/2006/main" w:id="8" w:name="_Toc18887401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Кампетэнтнасць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8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няма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Прозвішча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Кампетэнтнасць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дзейнасці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сертыфікацыі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функцыі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d, e, g*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Размеркавання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Захоўванне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экспарт)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е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вытворчасць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a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у тым ліку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пчалярства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b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багавінне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(імпарт/экспарт)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Іева Лацэ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Начальнік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Інга Скрында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Аніта Рабантэ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Круміня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Китиджа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Воўкс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Старшы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атэстацыя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Васіль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Andrejs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Бажанс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Кірыл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Ілья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Аляксандр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Сабалёў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Кропатый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Цыбенка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lastRenderedPageBreak xmlns:w="http://schemas.openxmlformats.org/wordprocessingml/2006/main"/>
            </w: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6B6AAE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Андрэй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Панасоўскі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DAAF" w14:textId="6EA8FF2A" w:rsidR="006B6AAE" w:rsidRPr="006B6AAE" w:rsidRDefault="006B6AAE" w:rsidP="006B6AAE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Анастасія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Панасоўская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63C3" w14:textId="4D73715C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F0CE" w14:textId="77777777" w:rsidR="006B6AAE" w:rsidRPr="006B6AAE" w:rsidRDefault="006B6AAE" w:rsidP="006B6AAE">
            <w:pPr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D4D1" w14:textId="77777777" w:rsidR="006B6AAE" w:rsidRPr="006B6AAE" w:rsidRDefault="006B6AAE" w:rsidP="006B6AAE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48CB" w14:textId="60D0BC2C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2EE27" w14:textId="3B93D526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праверка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сертыфікацыя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катэгорыя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няма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ІНШЫЯ ПРАДУКЦЫІ , ЗГАЗАНЫЯ 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рэг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. 2018/848 АРТЫКУЛ 2(1)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Параўнальная катэгорыя прадукту для праверкі ў адпаведнасці з рэг. 2018/848 арт.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кантролю, якія прымяняюцца пры інспекцыі і сертыфікацыі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Дрожджы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выкарыстоўваецца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ежа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карміць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матэ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цукровая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лаза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лісце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сэрцайкі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хоп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уцёкі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падобныя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ядомыя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вырабляецца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адтуль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марской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іншых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соляў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прадукты харчавання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корму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э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шаўкапрад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кокан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матацца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камедзі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смалы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калі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прыдатныя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пчаліны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Істотны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алею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коркі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натуральныя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корак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агламераваны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звязальныя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рэчывы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бавоўна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Інструкцыі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Абрэзка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аператары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вытворчасці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поўсць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картачныя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або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прычасаны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і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неапрацаваныя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Інструкцыі па правядзенні праверак жывёлагадоўлі, у тым ліку аператараў пчалярства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расліннай аснове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традыцыйныя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раслінны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прэпараты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працэдура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правядзенне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праверкі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у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арганічны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земляробства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прадпрыемстваў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Трэці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краіны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Інструкцыі па правядзенні інспекцый падрыхтоўкі, збору, упакоўкі, транспарціроўкі і захоўвання прадуктаў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9" w:name="_Toc188874020"/>
      <w:r xmlns:w="http://schemas.openxmlformats.org/wordprocessingml/2006/main" w:rsidR="005F152A" w:rsidRPr="00EE475C">
        <w:rPr>
          <w:rFonts w:cs="Times New Roman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сістэма</w:t>
      </w:r>
      <w:bookmarkEnd xmlns:w="http://schemas.openxmlformats.org/wordprocessingml/2006/main" w:id="9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«НТК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 </w:t>
      </w:r>
      <w:bookmarkStart xmlns:w="http://schemas.openxmlformats.org/wordprocessingml/2006/main" w:id="10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0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сектар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Адзінка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Прававыя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Абарона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асабістага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дадзеныя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маніторынг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атрымаў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арт.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НТЦ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абнаўленні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дадзеных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(d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узровень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рызыкі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f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(g)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адступленні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і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аднаўленне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ListParagraph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8887402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займае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латышскі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кіраўнік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офіс</w:t>
      </w:r>
      <w:bookmarkEnd xmlns:w="http://schemas.openxmlformats.org/wordprocessingml/2006/main" w:id="11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2" w:name="_Toc18887402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Від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дзейнасці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т.л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дзейнасці</w:t>
      </w:r>
      <w:bookmarkEnd xmlns:w="http://schemas.openxmlformats.org/wordprocessingml/2006/main" w:id="12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Арганічнае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Латвіі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паводле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заканадаўчае афармленне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эквівалентнасць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і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машын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тэхнікі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сельскагаспадарчай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Тэхніка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88874023"/>
      <w:r xmlns:w="http://schemas.openxmlformats.org/wordprocessingml/2006/main" w:rsidR="005F152A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сістэма</w:t>
      </w:r>
      <w:bookmarkEnd xmlns:w="http://schemas.openxmlformats.org/wordprocessingml/2006/main" w:id="13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Heading1"/>
        <w:rPr>
          <w:rFonts w:cs="Times New Roman"/>
        </w:rPr>
      </w:pPr>
      <w:bookmarkStart xmlns:w="http://schemas.openxmlformats.org/wordprocessingml/2006/main" w:id="14" w:name="_Toc188874024"/>
      <w:r xmlns:w="http://schemas.openxmlformats.org/wordprocessingml/2006/main" w:rsidRPr="00EE475C">
        <w:rPr>
          <w:rFonts w:cs="Times New Roman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4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юрыдычна створаны ў Латвіі без філіялаў.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магчымасць ажыццяўляць кантроль, каб пераканацца, што ўмовы, выкладзеныя ў пунктах (a), (b)(i) і (c) артыкула 45(1) і ў гэтым артыкуле, выконваюцца ў дачыненні да арганічных прадуктаў і ў -канверсійная прадукцыя, прызначаная для ўвозу ў Саюз, без дэлегавання кантрольных задач; для мэт гэтага пункта кантрольныя задачы, якія выконваюцца асобамі, якія працуюць па індывідуальным кантракце або афіцыйным пагадненні, якія ставяць іх пад кіраўнічы кантроль і працэдуры кантралюючых органаў або кантрольных органаў, не разглядаюцца як дэлегаванне, і забарона дэлегаваць задачы кантролю не распаўсюджваецца на выбарку;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прапануюць належныя гарантыі аб'ектыўнасці і бесстароннасці і не маюць канфлікту інтарэсаў у дачыненні да выканання сваіх кантрольных задач; у прыватнасці, у іх ёсць працэдуры, якія гарантуюць, што персанал, які ажыццяўляе кантроль і іншыя дзеянні, не мае канфлікту інтарэсаў і што аператары не правяраюцца аднымі і тымі ж экспертамі больш за 3 гады запар;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акрэдытаваны з мэтай іх прызнання ў адпаведнасці з Палажэннем 2021/1698 толькі адным органам па акрэдытацыі (LATAK) у адпаведнасці з адпаведным гарманізаваным стандартам «Ацэнка адпаведнасці - Патрабаванні да органаў па сертыфікацыі прадукцыі,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працэсаў і паслуг», спасылка на які ёсць апублікавана ў Афіцыйным часопісе Еўрапейскага Саюза;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валодаюць вопытам, абсталяваннем і інфраструктурай, неабходнымі для выканання кантрольных задач, і маюць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дастатковую колькасць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адпаведнага кваліфікаванага і дасведчанага персаналу;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маюць магчымасці і кампетэнцыю для правядзення сваёй дзейнасці па сертыфікацыі і кантролю ў адпаведнасці з патрабаваннямі гэтага Рэгламенту і, у прыватнасці, Дэлегаванага рэгламенту Камісіі (ЕС) 2021/1698 для кожнага тыпу аператара (аднаго аператара або групы аператараў) у кожным трэцяя краіна і для кожнай катэгорыі прадуктаў, па якіх яны хочуць быць прызнанымі;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 і механізмы для забеспячэння бесстароннасці, якасці, паслядоўнасці, эфектыўнасці і адпаведнасці кантролю і іншых дзеянняў, якія выконваюцца імі;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мае дастатковую колькасць кваліфікаванага і дасведчанага персаналу, каб кантроль і іншыя дзеянні маглі выконвацца эфектыўна і своечасова.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маюць адпаведныя і належным чынам абслугоўваныя памяшканні і абсталяванне, каб гарантаваць, што персанал можа выконваць кантроль і іншыя дзеянні эфектыўна і своечасова;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мае працэдуры,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якія дазваляюць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забяспечыць доступ іх супрацоўнікаў да памяшканняў і дакументаў, якія захоўваюцца аператарамі, каб мець магчымасць выконваць свае задачы.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Пры заключэнні дагавора з аператарам у дагаворы аб сертыфікацыі ўжо агаворваецца, што аператар павінен мець доступ да ўсіх памяшканняў і даваць доступ да ўсіх адпаведных дакументаў.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Яны валодаюць унутранымі навыкамі,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падрыхтоўкай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і працэдурамі, прыдатнымі для правядзення эфектыўнага кантролю, уключаючы праверкі, аператараў, а таксама сістэмы ўнутранага кантролю групы аператараў, калі такія маюцца;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працэдурным патрабаванням, выкладзеным у раздзеле I Дэлегаванага рэгламенту (ЕС) 2021/1698; і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адпавядае любым дадатковым крытэрам, якія могуць быць выкладзены ў дэлегаваным акце, прынятым у адпаведнасці з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Камісіяй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створаны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EN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”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дэталізацыі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механізм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устаноў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засведчыць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паслугі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упраўленне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STC-R-KS-001,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архіў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ІТ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падрыхтоўка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даклады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5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 якасці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5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канфідэнцыяльнасць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палітыкі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патэнцыялу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канфлікт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інтарэсаў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канфідэнц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аўдыт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прафілактычныя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карэкцыйныя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Кіраўніцтва па якасці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Кадры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Парадк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разгляд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скарг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зваротаў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хадайніцтваў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STC-R-KS-006,</w:t>
      </w:r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Каб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цэласнасць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НТР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мае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звярнуцца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цэлы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НТК і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што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ўжываць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толькі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аперацыя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Уніформа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зарэгістраваны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НТЦ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сектараў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неабходных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дакументаў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прадпрыемствы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інш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запэўніванне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праграма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Каардынацыя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тэсціравання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аб'ём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заяўнік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заключэнне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кантракт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Выкананне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ўзор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аналізы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акрэдытаваны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лабараторыі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Звязаны з сертыфікацыяй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адпаведнасці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рашэнні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зрабіў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сертыфікатаў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чэкаў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этыкетка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знак CE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ідэнтыфікацыя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Бесперапынны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Абнаўленне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выкананнем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Унутраны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знешні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аўдыт.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змяненняў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ЛР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заканадаўчы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еўрап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Саюз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актыўнасць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стандартызацыі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каардынацыі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апав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Супольнасць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ўзгадненні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выпрабаванні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навучанне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рэгулярнае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азнаямленне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персаналу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абавязковы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менеджмент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Прыцягненне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супрацоўнікаў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паляпшэнні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працэсы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прапаноў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кіраўніку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СМЯ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Арганізацыя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працуе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група якасці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сустрэчы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пастаянная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гэтых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элементаў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забяспечвае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якаснае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функцыянаванне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арганізавана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начальнік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упраўлення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якасці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сістэмы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выканан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кожны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супрацоўнік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праца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Heading1"/>
        <w:numPr>
          <w:ilvl w:val="1"/>
          <w:numId w:val="37"/>
        </w:numPr>
      </w:pPr>
      <w:bookmarkStart xmlns:w="http://schemas.openxmlformats.org/wordprocessingml/2006/main" w:id="16" w:name="_Toc188874025"/>
      <w:proofErr xmlns:w="http://schemas.openxmlformats.org/wordprocessingml/2006/main" w:type="spellStart"/>
      <w:r xmlns:w="http://schemas.openxmlformats.org/wordprocessingml/2006/main" w:rsidRPr="00671481">
        <w:t xml:space="preserve">Уводзіны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юрыдычны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6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Правілы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нагляду і кантролю арганічнага земляробства ў прызнаных трэціх краінах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прымяняюцца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ў адпаведнасці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з аператарамі ў адпаведнасці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з: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прыдатныя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вядома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забяспечваючы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вырабляецца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гадаванец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прагрэсіўна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інкарпараваны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тэкст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заканадаўчая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станавіцца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.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 ласка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нататка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кансалідаваны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версія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Рэгламенту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пазнавальны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юрыдычнага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аўтэнтычны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т.л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Лекс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другарадных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17" w:name="_Toc18887402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маркіроўка</w:t>
      </w:r>
      <w:bookmarkEnd xmlns:w="http://schemas.openxmlformats.org/wordprocessingml/2006/main" w:id="17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18" w:name="_Toc18887402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18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прарослых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выжыванне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верасня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прадастаўлення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дапоўнiць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злучэння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сумесяў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кармоў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прараслі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цыкорыя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галавы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каб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халестэрыну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прэснаводныя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крэветкі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унесці дапаўненні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частата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паразіта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лячэння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ласося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максімум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апрацовак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пераўтвораных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часткі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(ПРМ)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лінія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забарона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саджанцы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кароткі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вырошчванне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цыкл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расліны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дастатковы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колькасць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якасць.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віды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збыт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неаднародныя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прыватнасці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апісання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ідэнтычнасці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санітарнай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аналітычнасці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чысціня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ўсходжасць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якая павінна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абслугоўваннем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службовымі асобамі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чэрвеня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кошт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ўварванне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Украіну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сур'ёзна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ўздзеянне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адбылося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некалькіх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пагражаў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пераемнасць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акалічнасць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старэйшых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свіней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птушкі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адзін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19" w:name="_Toc18887402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19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сакавіка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кладцы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прымяненне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патрэбны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распазнаванне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пастаўляецца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папярэдніх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жывёлагадоўлі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апрац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звязаныя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перадаецца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рэчывы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абласцей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ачыстка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дэзінфекцыя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сельскагаспадарчыя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спісе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№ 889/2008;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унясенні змяненняў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выпраўленняў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дазваляе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наладжвання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Папраўкі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рэчываў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EGTOP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0" w:name="_Toc18887402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Элементы кіравання</w:t>
      </w:r>
      <w:bookmarkEnd xmlns:w="http://schemas.openxmlformats.org/wordprocessingml/2006/main" w:id="20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Heading3"/>
      </w:pPr>
      <w:bookmarkStart xmlns:w="http://schemas.openxmlformats.org/wordprocessingml/2006/main" w:id="21" w:name="_Toc18887403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1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блізкасць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кіраўніка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інспектараў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ІКС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сітуацый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лічыцца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красавіка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засведчваючы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замяняючы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 гэта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ўстаноўлена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увядзенне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рахункі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</w:t>
      </w:r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прасочвальнасць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падчас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аператараў.</w:t>
      </w:r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сведчыць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дадатковага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адмова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антыбіётыкаў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экспарту.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2" w:name="_Toc18887403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2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лютага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адсочванне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вытворчасці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маркіроўка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працэсуальныя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крокі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рушыў услед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падазрэння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невыкананні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метадалогіі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падзея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наяўнасць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несанкцыян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рэчывы;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зварот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ін-версіі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паказанні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этыкетка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склад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менеджэры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ўнутраныя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выбаркі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мінімальных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нацыянальная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ўстаноўленага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неабавязковы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рэкамендацыі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устанаўленне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абавязковым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арганічнага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усталяванні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пераходнага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перыяду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студзеня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максімальнае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патрабаванняў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рэалізую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снежня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дэкларацыі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сродкі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сертыфікатаў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папраўкі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ад 19 жніўня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выпуск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экспарцёраў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падрабязна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пасведчання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сувязі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ўлады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3" w:name="_Toc188874032"/>
      <w:r xmlns:w="http://schemas.openxmlformats.org/wordprocessingml/2006/main" w:rsidRPr="00C1014F">
        <w:rPr>
          <w:rFonts w:eastAsia="Times New Roman"/>
        </w:rPr>
        <w:t xml:space="preserve">Гандаль</w:t>
      </w:r>
      <w:bookmarkEnd xmlns:w="http://schemas.openxmlformats.org/wordprocessingml/2006/main" w:id="23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другасны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гандаль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сектар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4" w:name="_Toc18887403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Дэлегаваны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4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 змяненнямі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унясенне паправак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прадукцыйнасць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здольнасці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персанал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дадатковыя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крытэрыі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непрадастаўлення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ўзяць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адэкватны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ліпеня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якія атэставаны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выконваецца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дэталі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прадстаўлена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пашырэнне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гадавая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рэпартажы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плям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экспертызы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аўдыты,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прасочванне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аб'ява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hoc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запыты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падвышанай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павага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адбору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лабараторый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дакументальна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аформленыя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запісы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канкрэтныя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дзеянні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абмену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чэкі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задняй датай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папярэдняга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перыяды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жывёл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непаўналетнія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справаздачнасць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дазволах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выкарыстанне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інгрэдыентаў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катастраф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ўмовы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адхіленні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Дэлегаваны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захаванне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арганікі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прадукцыі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пераўтварэнні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агляду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дапаўняючы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 павагай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тэхагляду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афіцыйны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краінамі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вызваленне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бясплатна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тыраж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паходжанне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 ўмове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аўтарытэт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траціну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5" w:name="_Toc18887403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Рэалізацыя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нарматыўныя акты</w:t>
      </w:r>
      <w:bookmarkEnd xmlns:w="http://schemas.openxmlformats.org/wordprocessingml/2006/main" w:id="25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19 жніўня 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кладка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ўніз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пэўныя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правілы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задзейнічаны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пераўтваральных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Унія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ўсталяванне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ўстаноўка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мадэль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выдаецца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экспарцёрам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прызнан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кантролю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органаў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дзейнічаць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Рэалізацыя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Рэгламент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кастрычніка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ўвозу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Асноўны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дэкларацый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паведамленняў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адказныя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імпарцёры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аператары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першыя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грузаатрымальнікі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імпарт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прадуктаў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мэта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размяшчэння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ўнутры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 канверсіі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палажэнні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апавяшчэнне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падазр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устаноўленая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неадпаведнасць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тавараў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У выпадку ўнясення змяненняў або пашырэння дзейнасці CB абновіць змест гэтага дакумента.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Heading1"/>
      </w:pPr>
      <w:bookmarkStart xmlns:w="http://schemas.openxmlformats.org/wordprocessingml/2006/main" w:id="26" w:name="_Toc188874035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пераклад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ст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вытворчасці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правілы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кантроль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6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Раздзел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выкладзеныя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(ЕС)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дэлегаваныя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рэаліз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прыняты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украінская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зразумела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—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запытвае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НТК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мовы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краін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табл.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Раней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кантрактныя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веданне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мове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навыкі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мова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зносін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ужо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удакладнены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прымяненне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пачынаючы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Кліенты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Сусветная арганізацыя па ахове здароўя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хочуць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сертыфікаваць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экспартаваць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прадукцыю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нарматыўныя акты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разумець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таксама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выкарыстоўваецца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пераклаў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правілы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няма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Краіна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Афіцыйны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мове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Тэхнічны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дасье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ANN-P-BL-012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Рэгламент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беларуская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КІР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Малдова,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ПЗУ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Расія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таджыкская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ТЮРКМ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Украінская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Узбекістан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Узбекская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Грузія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грузінскі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турэцкая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сінгальская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тамільская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ГРЭХ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Індыя,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хіндзі,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англійская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ENG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Нэпальскі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E34EE0"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40DA23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так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Heading1"/>
      </w:pPr>
      <w:bookmarkStart xmlns:w="http://schemas.openxmlformats.org/wordprocessingml/2006/main" w:id="27" w:name="_Toc188874036"/>
      <w:r xmlns:w="http://schemas.openxmlformats.org/wordprocessingml/2006/main" w:rsidRPr="00EE475C">
        <w:t xml:space="preserve">III. Агляд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ст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прызначаны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дзейнасці</w:t>
      </w:r>
      <w:bookmarkEnd xmlns:w="http://schemas.openxmlformats.org/wordprocessingml/2006/main" w:id="27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“Sertifikācijas un testēšanas centrs”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“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Тэхн 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еўрапейская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пераплёт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нарматыўная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змены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іх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ток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нарматыўных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пастановы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заўсёды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лічыцца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Заява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быць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дасягнуты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выконваць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нагляд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арган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току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заканадаўства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дазвол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толькі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размеркаванне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і імпарт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адпаведн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спіс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актуальных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заканадаўства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забяспечыць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арганічны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засакрэчаны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акардзінацыя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раслін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рэпрадуктыўны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матэрыял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жывёлагадоўчыя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жывёлагадоўля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багавінне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неапрац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апрацаваны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сельскагаспадарчы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харчаванне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карміць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віно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Дадатак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да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гэтага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папярэдні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катэгорыі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пчаліны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дрожджы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выкарыстоўваецца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ежа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прадукты харчавання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корму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істотныя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алею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бавоўны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картачныя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чесаные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расліннай аснове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традыцыйныя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раслінны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прэпараты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Heading1"/>
      </w:pPr>
      <w:bookmarkStart xmlns:w="http://schemas.openxmlformats.org/wordprocessingml/2006/main" w:id="28" w:name="_Toc188874037"/>
      <w:proofErr xmlns:w="http://schemas.openxmlformats.org/wordprocessingml/2006/main" w:type="spellStart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Крытэрыі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праверка </w:t>
      </w:r>
      <w:proofErr xmlns:w="http://schemas.openxmlformats.org/wordprocessingml/2006/main" w:type="spellEnd"/>
      <w:r xmlns:w="http://schemas.openxmlformats.org/wordprocessingml/2006/main" w:rsidRPr="00EE475C"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t xml:space="preserve">сертыфікацыя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катэгорыя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прадукты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28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няма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ІНШЫЯ ПРАДУКЦЫІ , ЗГАЗАНЫЯ 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. 2018/848 АРТЫКУЛ 2(1)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Патрабаванні, якія прымяняюцца пры праверцы і сертыфікацыі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Дрожджы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карміць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матэ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цукровая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лаза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сэрцайкі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хоп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уцёкі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ядомыя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вырабляецца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адтуль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марской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іншых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соляў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прадукты харчавання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корму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шаўкапрад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кокан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прыдатны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матацца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камедзі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смалы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пчаліны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Істотны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алею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корак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агламераваны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звязальныя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рэчывы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бавоўна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Інструкцыі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аператары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вытворчасці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поўсць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картачныя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прычасаны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неапрацаваныя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Інструкцыі па правядзенні праверак жывёлагадоўлі, у тым ліку аператараў пчалярства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расліннай аснове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традыцыйныя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прэпараты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прадпрыемстваў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краіны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Інструкцыі па правядзенні інспекцый падрыхтоўкі, збору, упакоўкі, транспарціроўкі і захоўвання прадуктаў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дзейнасць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Падрыхтоўка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Захоўванне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Распаўсюджванне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фізічны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кантакт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прадукты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Імпарт/Экспарт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936"/>
        <w:gridCol w:w="1543"/>
        <w:gridCol w:w="3827"/>
        <w:gridCol w:w="1793"/>
        <w:gridCol w:w="1252"/>
      </w:tblGrid>
      <w:tr w:rsidR="00EE475C" w:rsidRPr="00EE475C" w14:paraId="2B5CF1FB" w14:textId="77777777" w:rsidTr="006B6AAE">
        <w:tc>
          <w:tcPr>
            <w:tcW w:w="936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няма</w:t>
            </w:r>
          </w:p>
        </w:tc>
        <w:tc>
          <w:tcPr>
            <w:tcW w:w="1543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які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—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запытвае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НТК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прызнанне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52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Катэгорыя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6B6AAE">
        <w:tc>
          <w:tcPr>
            <w:tcW w:w="936" w:type="dxa"/>
          </w:tcPr>
          <w:p w14:paraId="300CAA07" w14:textId="77777777" w:rsidR="00AD5766" w:rsidRPr="00EE475C" w:rsidRDefault="00AD576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827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6B6AAE">
        <w:tc>
          <w:tcPr>
            <w:tcW w:w="936" w:type="dxa"/>
            <w:vMerge w:val="restart"/>
          </w:tcPr>
          <w:p w14:paraId="6A42CE5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6B6AAE">
        <w:tc>
          <w:tcPr>
            <w:tcW w:w="936" w:type="dxa"/>
            <w:vMerge/>
          </w:tcPr>
          <w:p w14:paraId="1C033D1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6B6AAE">
        <w:tc>
          <w:tcPr>
            <w:tcW w:w="936" w:type="dxa"/>
            <w:vMerge/>
          </w:tcPr>
          <w:p w14:paraId="38D7353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6B6AAE">
        <w:tc>
          <w:tcPr>
            <w:tcW w:w="936" w:type="dxa"/>
            <w:vMerge/>
          </w:tcPr>
          <w:p w14:paraId="10E969B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гусей, індычак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гвінейскіх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6B6AAE">
        <w:tc>
          <w:tcPr>
            <w:tcW w:w="936" w:type="dxa"/>
            <w:vMerge/>
          </w:tcPr>
          <w:p w14:paraId="25F9299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6B6AAE">
        <w:tc>
          <w:tcPr>
            <w:tcW w:w="936" w:type="dxa"/>
            <w:vMerge/>
          </w:tcPr>
          <w:p w14:paraId="0DBBE57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Э</w:t>
            </w:r>
          </w:p>
        </w:tc>
      </w:tr>
      <w:tr w:rsidR="00EE475C" w:rsidRPr="00EE475C" w14:paraId="1BCF46E7" w14:textId="77777777" w:rsidTr="006B6AAE">
        <w:tc>
          <w:tcPr>
            <w:tcW w:w="936" w:type="dxa"/>
            <w:vMerge/>
          </w:tcPr>
          <w:p w14:paraId="393E310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6B6AAE">
        <w:trPr>
          <w:trHeight w:val="269"/>
        </w:trPr>
        <w:tc>
          <w:tcPr>
            <w:tcW w:w="936" w:type="dxa"/>
          </w:tcPr>
          <w:p w14:paraId="5AEFB9FA" w14:textId="56530B3A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6B6AAE">
        <w:tc>
          <w:tcPr>
            <w:tcW w:w="936" w:type="dxa"/>
            <w:vMerge w:val="restart"/>
          </w:tcPr>
          <w:p w14:paraId="1B982B5C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6B6AAE">
        <w:tc>
          <w:tcPr>
            <w:tcW w:w="936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52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6B6AAE">
        <w:tc>
          <w:tcPr>
            <w:tcW w:w="936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6B6AAE">
        <w:tc>
          <w:tcPr>
            <w:tcW w:w="936" w:type="dxa"/>
            <w:vMerge/>
          </w:tcPr>
          <w:p w14:paraId="69E98955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6B6AAE">
        <w:tc>
          <w:tcPr>
            <w:tcW w:w="936" w:type="dxa"/>
            <w:vMerge/>
          </w:tcPr>
          <w:p w14:paraId="7EBADB2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6B6AAE">
        <w:tc>
          <w:tcPr>
            <w:tcW w:w="936" w:type="dxa"/>
            <w:vMerge/>
          </w:tcPr>
          <w:p w14:paraId="762434D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6B6AAE">
        <w:tc>
          <w:tcPr>
            <w:tcW w:w="936" w:type="dxa"/>
            <w:vMerge/>
          </w:tcPr>
          <w:p w14:paraId="5125645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6B6AAE">
        <w:tc>
          <w:tcPr>
            <w:tcW w:w="936" w:type="dxa"/>
            <w:vMerge/>
          </w:tcPr>
          <w:p w14:paraId="2C92EA7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6B6AAE">
        <w:tc>
          <w:tcPr>
            <w:tcW w:w="936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6B6AAE">
        <w:tc>
          <w:tcPr>
            <w:tcW w:w="936" w:type="dxa"/>
            <w:vMerge/>
          </w:tcPr>
          <w:p w14:paraId="2EA42CBD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6B6AAE">
        <w:tc>
          <w:tcPr>
            <w:tcW w:w="936" w:type="dxa"/>
          </w:tcPr>
          <w:p w14:paraId="35214741" w14:textId="7EF4D98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</w:p>
        </w:tc>
        <w:tc>
          <w:tcPr>
            <w:tcW w:w="3827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6B6AAE">
        <w:tc>
          <w:tcPr>
            <w:tcW w:w="936" w:type="dxa"/>
            <w:vMerge w:val="restart"/>
          </w:tcPr>
          <w:p w14:paraId="214508D2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6B6AAE">
        <w:tc>
          <w:tcPr>
            <w:tcW w:w="936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6B6AAE">
        <w:tc>
          <w:tcPr>
            <w:tcW w:w="936" w:type="dxa"/>
            <w:vMerge/>
          </w:tcPr>
          <w:p w14:paraId="209209E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6B6AAE">
        <w:tc>
          <w:tcPr>
            <w:tcW w:w="936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6B6AAE">
        <w:tc>
          <w:tcPr>
            <w:tcW w:w="936" w:type="dxa"/>
            <w:vMerge/>
          </w:tcPr>
          <w:p w14:paraId="110F36A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6B6AAE">
        <w:tc>
          <w:tcPr>
            <w:tcW w:w="936" w:type="dxa"/>
            <w:vMerge/>
          </w:tcPr>
          <w:p w14:paraId="0F5767E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6B6AAE">
        <w:tc>
          <w:tcPr>
            <w:tcW w:w="936" w:type="dxa"/>
            <w:vMerge/>
          </w:tcPr>
          <w:p w14:paraId="2E32B57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6B6AAE">
        <w:tc>
          <w:tcPr>
            <w:tcW w:w="936" w:type="dxa"/>
            <w:vMerge/>
          </w:tcPr>
          <w:p w14:paraId="7A4FAAA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6B6AAE">
        <w:tc>
          <w:tcPr>
            <w:tcW w:w="936" w:type="dxa"/>
            <w:vMerge/>
          </w:tcPr>
          <w:p w14:paraId="167D971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6B6AAE">
        <w:tc>
          <w:tcPr>
            <w:tcW w:w="936" w:type="dxa"/>
            <w:vMerge/>
          </w:tcPr>
          <w:p w14:paraId="646A059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6B6AAE">
        <w:tc>
          <w:tcPr>
            <w:tcW w:w="936" w:type="dxa"/>
            <w:vMerge/>
          </w:tcPr>
          <w:p w14:paraId="5B8CBE8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6B6AAE">
        <w:tc>
          <w:tcPr>
            <w:tcW w:w="936" w:type="dxa"/>
            <w:vMerge/>
          </w:tcPr>
          <w:p w14:paraId="0B1C64F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прыдатныя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6B6AAE">
        <w:tc>
          <w:tcPr>
            <w:tcW w:w="936" w:type="dxa"/>
            <w:vMerge/>
          </w:tcPr>
          <w:p w14:paraId="2AAC99E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6B6AAE">
        <w:tc>
          <w:tcPr>
            <w:tcW w:w="936" w:type="dxa"/>
            <w:vMerge/>
          </w:tcPr>
          <w:p w14:paraId="7CA9BB2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6B6AAE">
        <w:tc>
          <w:tcPr>
            <w:tcW w:w="936" w:type="dxa"/>
            <w:vMerge/>
          </w:tcPr>
          <w:p w14:paraId="57BD2F1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6B6AAE">
        <w:tc>
          <w:tcPr>
            <w:tcW w:w="936" w:type="dxa"/>
            <w:vMerge/>
          </w:tcPr>
          <w:p w14:paraId="0446C27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6B6AAE">
        <w:tc>
          <w:tcPr>
            <w:tcW w:w="936" w:type="dxa"/>
            <w:vMerge/>
          </w:tcPr>
          <w:p w14:paraId="70B3C6E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вытанчаны,але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6B6AAE">
        <w:tc>
          <w:tcPr>
            <w:tcW w:w="936" w:type="dxa"/>
            <w:vMerge/>
          </w:tcPr>
          <w:p w14:paraId="7ECB02D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6B6AAE">
        <w:tc>
          <w:tcPr>
            <w:tcW w:w="936" w:type="dxa"/>
            <w:vMerge/>
          </w:tcPr>
          <w:p w14:paraId="29263E5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6B6AAE">
        <w:tc>
          <w:tcPr>
            <w:tcW w:w="936" w:type="dxa"/>
            <w:vMerge/>
          </w:tcPr>
          <w:p w14:paraId="2E849F1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парашок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6B6AAE">
        <w:tc>
          <w:tcPr>
            <w:tcW w:w="936" w:type="dxa"/>
          </w:tcPr>
          <w:p w14:paraId="2294F9F0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Малдова</w:t>
            </w:r>
          </w:p>
        </w:tc>
        <w:tc>
          <w:tcPr>
            <w:tcW w:w="3827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6B6AAE">
        <w:tc>
          <w:tcPr>
            <w:tcW w:w="936" w:type="dxa"/>
            <w:vMerge w:val="restart"/>
          </w:tcPr>
          <w:p w14:paraId="6DBFDBA6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6B6AAE">
        <w:tc>
          <w:tcPr>
            <w:tcW w:w="936" w:type="dxa"/>
            <w:vMerge/>
          </w:tcPr>
          <w:p w14:paraId="3F6B53E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6B6AAE">
        <w:tc>
          <w:tcPr>
            <w:tcW w:w="936" w:type="dxa"/>
            <w:vMerge/>
          </w:tcPr>
          <w:p w14:paraId="468E577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6B6AAE">
        <w:tc>
          <w:tcPr>
            <w:tcW w:w="936" w:type="dxa"/>
            <w:vMerge/>
          </w:tcPr>
          <w:p w14:paraId="1E41DE7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6B6AAE">
        <w:tc>
          <w:tcPr>
            <w:tcW w:w="936" w:type="dxa"/>
            <w:vMerge/>
          </w:tcPr>
          <w:p w14:paraId="4194DF6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6B6AAE">
        <w:tc>
          <w:tcPr>
            <w:tcW w:w="936" w:type="dxa"/>
            <w:vMerge/>
          </w:tcPr>
          <w:p w14:paraId="3E2378D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6B6AAE">
        <w:tc>
          <w:tcPr>
            <w:tcW w:w="936" w:type="dxa"/>
            <w:vMerge/>
          </w:tcPr>
          <w:p w14:paraId="4AF95E3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6B6AAE">
        <w:tc>
          <w:tcPr>
            <w:tcW w:w="936" w:type="dxa"/>
            <w:vMerge/>
          </w:tcPr>
          <w:p w14:paraId="15E856A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6B6AAE">
        <w:tc>
          <w:tcPr>
            <w:tcW w:w="936" w:type="dxa"/>
            <w:vMerge/>
          </w:tcPr>
          <w:p w14:paraId="5F1B849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6B6AAE">
        <w:tc>
          <w:tcPr>
            <w:tcW w:w="936" w:type="dxa"/>
            <w:vMerge/>
          </w:tcPr>
          <w:p w14:paraId="45B03EA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6B6AAE">
        <w:tc>
          <w:tcPr>
            <w:tcW w:w="936" w:type="dxa"/>
            <w:vMerge/>
          </w:tcPr>
          <w:p w14:paraId="060397AD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6B6AAE">
        <w:tc>
          <w:tcPr>
            <w:tcW w:w="936" w:type="dxa"/>
            <w:vMerge/>
          </w:tcPr>
          <w:p w14:paraId="382F54A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6B6AAE">
        <w:tc>
          <w:tcPr>
            <w:tcW w:w="936" w:type="dxa"/>
            <w:vMerge/>
          </w:tcPr>
          <w:p w14:paraId="717028E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6B6AAE">
        <w:tc>
          <w:tcPr>
            <w:tcW w:w="936" w:type="dxa"/>
            <w:vMerge/>
          </w:tcPr>
          <w:p w14:paraId="64983FE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6B6AAE">
        <w:tc>
          <w:tcPr>
            <w:tcW w:w="936" w:type="dxa"/>
            <w:vMerge/>
          </w:tcPr>
          <w:p w14:paraId="2669802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6B6AAE">
        <w:tc>
          <w:tcPr>
            <w:tcW w:w="936" w:type="dxa"/>
          </w:tcPr>
          <w:p w14:paraId="61FB4298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Бульба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52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6B6AAE">
        <w:tc>
          <w:tcPr>
            <w:tcW w:w="936" w:type="dxa"/>
            <w:vMerge w:val="restart"/>
          </w:tcPr>
          <w:p w14:paraId="7DB5B295" w14:textId="77777777" w:rsidR="00A241D6" w:rsidRPr="00EE475C" w:rsidRDefault="00A241D6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6B6AAE">
        <w:tc>
          <w:tcPr>
            <w:tcW w:w="936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6B6AAE">
        <w:tc>
          <w:tcPr>
            <w:tcW w:w="936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6B6AAE">
        <w:tc>
          <w:tcPr>
            <w:tcW w:w="936" w:type="dxa"/>
            <w:vMerge/>
          </w:tcPr>
          <w:p w14:paraId="42D2A7B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6B6AAE">
        <w:tc>
          <w:tcPr>
            <w:tcW w:w="936" w:type="dxa"/>
            <w:vMerge/>
          </w:tcPr>
          <w:p w14:paraId="5FD9B56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6B6AAE">
        <w:tc>
          <w:tcPr>
            <w:tcW w:w="936" w:type="dxa"/>
            <w:vMerge/>
          </w:tcPr>
          <w:p w14:paraId="430DDFA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6B6AAE">
        <w:tc>
          <w:tcPr>
            <w:tcW w:w="936" w:type="dxa"/>
            <w:vMerge/>
          </w:tcPr>
          <w:p w14:paraId="0F6527F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6B6AAE">
        <w:tc>
          <w:tcPr>
            <w:tcW w:w="936" w:type="dxa"/>
            <w:vMerge/>
          </w:tcPr>
          <w:p w14:paraId="06283FC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6B6AAE">
        <w:tc>
          <w:tcPr>
            <w:tcW w:w="936" w:type="dxa"/>
            <w:vMerge/>
          </w:tcPr>
          <w:p w14:paraId="7F67292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6B6AAE">
        <w:tc>
          <w:tcPr>
            <w:tcW w:w="936" w:type="dxa"/>
            <w:vMerge/>
          </w:tcPr>
          <w:p w14:paraId="6E2892D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6B6AAE">
        <w:tc>
          <w:tcPr>
            <w:tcW w:w="936" w:type="dxa"/>
            <w:vMerge/>
          </w:tcPr>
          <w:p w14:paraId="04BA821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6B6AAE">
        <w:tc>
          <w:tcPr>
            <w:tcW w:w="936" w:type="dxa"/>
            <w:vMerge/>
          </w:tcPr>
          <w:p w14:paraId="224B356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6B6AAE">
        <w:tc>
          <w:tcPr>
            <w:tcW w:w="936" w:type="dxa"/>
            <w:vMerge/>
          </w:tcPr>
          <w:p w14:paraId="25746A5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першую чаргу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парфумерыя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аптэка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інсектыцыдным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фунгіцыдным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падобныя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мэтах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парэзаны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здробнены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парашкападобныя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6B6AAE">
        <w:tc>
          <w:tcPr>
            <w:tcW w:w="936" w:type="dxa"/>
            <w:vMerge/>
          </w:tcPr>
          <w:p w14:paraId="7118325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гарчыца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фракцый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52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6B6AAE">
        <w:tc>
          <w:tcPr>
            <w:tcW w:w="936" w:type="dxa"/>
            <w:vMerge/>
          </w:tcPr>
          <w:p w14:paraId="7346EAA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6B6AAE">
        <w:tc>
          <w:tcPr>
            <w:tcW w:w="936" w:type="dxa"/>
            <w:vMerge/>
          </w:tcPr>
          <w:p w14:paraId="1629B4A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6B6AAE">
        <w:tc>
          <w:tcPr>
            <w:tcW w:w="936" w:type="dxa"/>
            <w:vMerge/>
          </w:tcPr>
          <w:p w14:paraId="0DFFDCD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6B6AAE">
        <w:tc>
          <w:tcPr>
            <w:tcW w:w="936" w:type="dxa"/>
            <w:vMerge/>
          </w:tcPr>
          <w:p w14:paraId="4DC7B86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6B6AAE">
        <w:tc>
          <w:tcPr>
            <w:tcW w:w="936" w:type="dxa"/>
            <w:vMerge/>
          </w:tcPr>
          <w:p w14:paraId="5124865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6B6AAE">
        <w:tc>
          <w:tcPr>
            <w:tcW w:w="936" w:type="dxa"/>
            <w:vMerge/>
          </w:tcPr>
          <w:p w14:paraId="6BFA8A2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6B6AAE">
        <w:tc>
          <w:tcPr>
            <w:tcW w:w="936" w:type="dxa"/>
            <w:vMerge/>
          </w:tcPr>
          <w:p w14:paraId="3E55CA9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6B6AAE">
        <w:tc>
          <w:tcPr>
            <w:tcW w:w="936" w:type="dxa"/>
            <w:vMerge/>
          </w:tcPr>
          <w:p w14:paraId="09E0CA2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6B6AAE">
        <w:tc>
          <w:tcPr>
            <w:tcW w:w="936" w:type="dxa"/>
            <w:vMerge/>
          </w:tcPr>
          <w:p w14:paraId="2D4EF9B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6B6AAE">
        <w:tc>
          <w:tcPr>
            <w:tcW w:w="936" w:type="dxa"/>
            <w:vMerge/>
          </w:tcPr>
          <w:p w14:paraId="737301D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6B6AAE">
        <w:tc>
          <w:tcPr>
            <w:tcW w:w="936" w:type="dxa"/>
          </w:tcPr>
          <w:p w14:paraId="356B8FEE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Таджыкістан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6B6AAE">
        <w:tc>
          <w:tcPr>
            <w:tcW w:w="936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6B6AAE">
        <w:tc>
          <w:tcPr>
            <w:tcW w:w="936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6B6AAE">
        <w:tc>
          <w:tcPr>
            <w:tcW w:w="936" w:type="dxa"/>
            <w:vMerge/>
          </w:tcPr>
          <w:p w14:paraId="17A59E5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6B6AAE">
        <w:tc>
          <w:tcPr>
            <w:tcW w:w="936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6B6AAE">
        <w:tc>
          <w:tcPr>
            <w:tcW w:w="936" w:type="dxa"/>
            <w:vMerge/>
          </w:tcPr>
          <w:p w14:paraId="1DF7C39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6B6AAE">
        <w:tc>
          <w:tcPr>
            <w:tcW w:w="936" w:type="dxa"/>
            <w:vMerge/>
          </w:tcPr>
          <w:p w14:paraId="486E6A6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6B6AAE">
        <w:tc>
          <w:tcPr>
            <w:tcW w:w="936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6B6AAE">
        <w:tc>
          <w:tcPr>
            <w:tcW w:w="936" w:type="dxa"/>
            <w:vMerge/>
          </w:tcPr>
          <w:p w14:paraId="1507E26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6B6AAE">
        <w:tc>
          <w:tcPr>
            <w:tcW w:w="936" w:type="dxa"/>
            <w:vMerge/>
          </w:tcPr>
          <w:p w14:paraId="12E998F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6B6AAE">
        <w:tc>
          <w:tcPr>
            <w:tcW w:w="936" w:type="dxa"/>
            <w:vMerge/>
          </w:tcPr>
          <w:p w14:paraId="58DF68C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6B6AAE">
        <w:tc>
          <w:tcPr>
            <w:tcW w:w="936" w:type="dxa"/>
            <w:vMerge/>
          </w:tcPr>
          <w:p w14:paraId="55C2BD4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6B6AAE">
        <w:tc>
          <w:tcPr>
            <w:tcW w:w="936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43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6B6AAE">
        <w:tc>
          <w:tcPr>
            <w:tcW w:w="936" w:type="dxa"/>
            <w:vMerge w:val="restart"/>
          </w:tcPr>
          <w:p w14:paraId="0907C0C9" w14:textId="77777777" w:rsidR="00A241D6" w:rsidRPr="00EE475C" w:rsidRDefault="00A241D6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6B6AAE">
        <w:tc>
          <w:tcPr>
            <w:tcW w:w="936" w:type="dxa"/>
            <w:vMerge/>
          </w:tcPr>
          <w:p w14:paraId="3FF2282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6B6AAE">
        <w:tc>
          <w:tcPr>
            <w:tcW w:w="936" w:type="dxa"/>
            <w:vMerge/>
          </w:tcPr>
          <w:p w14:paraId="234645F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6B6AAE">
        <w:tc>
          <w:tcPr>
            <w:tcW w:w="936" w:type="dxa"/>
            <w:vMerge/>
          </w:tcPr>
          <w:p w14:paraId="495057EE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6B6AAE">
        <w:tc>
          <w:tcPr>
            <w:tcW w:w="936" w:type="dxa"/>
            <w:vMerge/>
          </w:tcPr>
          <w:p w14:paraId="6E84966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6B6AAE">
        <w:tc>
          <w:tcPr>
            <w:tcW w:w="936" w:type="dxa"/>
            <w:vMerge/>
          </w:tcPr>
          <w:p w14:paraId="06C70AC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6B6AAE">
        <w:tc>
          <w:tcPr>
            <w:tcW w:w="936" w:type="dxa"/>
            <w:vMerge/>
          </w:tcPr>
          <w:p w14:paraId="7CF2414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6B6AAE">
        <w:tc>
          <w:tcPr>
            <w:tcW w:w="936" w:type="dxa"/>
            <w:vMerge/>
          </w:tcPr>
          <w:p w14:paraId="3178D32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6B6AAE">
        <w:tc>
          <w:tcPr>
            <w:tcW w:w="936" w:type="dxa"/>
            <w:vMerge/>
          </w:tcPr>
          <w:p w14:paraId="0AC3B7A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6B6AAE">
        <w:tc>
          <w:tcPr>
            <w:tcW w:w="936" w:type="dxa"/>
            <w:vMerge/>
          </w:tcPr>
          <w:p w14:paraId="1D01D14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6B6AAE">
        <w:tc>
          <w:tcPr>
            <w:tcW w:w="936" w:type="dxa"/>
            <w:vMerge/>
          </w:tcPr>
          <w:p w14:paraId="7765777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6B6AAE">
        <w:tc>
          <w:tcPr>
            <w:tcW w:w="936" w:type="dxa"/>
            <w:vMerge/>
          </w:tcPr>
          <w:p w14:paraId="28396DE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6B6AAE">
        <w:tc>
          <w:tcPr>
            <w:tcW w:w="936" w:type="dxa"/>
          </w:tcPr>
          <w:p w14:paraId="5056F0D3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Украіна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Бабовыя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вычышчаныя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абалонкі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6B6AAE">
        <w:tc>
          <w:tcPr>
            <w:tcW w:w="936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6B6AAE">
        <w:tc>
          <w:tcPr>
            <w:tcW w:w="936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Жыта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6B6AAE">
        <w:tc>
          <w:tcPr>
            <w:tcW w:w="936" w:type="dxa"/>
            <w:vMerge/>
          </w:tcPr>
          <w:p w14:paraId="0660CE8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6B6AAE">
        <w:tc>
          <w:tcPr>
            <w:tcW w:w="936" w:type="dxa"/>
            <w:vMerge/>
          </w:tcPr>
          <w:p w14:paraId="222B550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Авёс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6B6AAE">
        <w:tc>
          <w:tcPr>
            <w:tcW w:w="936" w:type="dxa"/>
            <w:vMerge/>
          </w:tcPr>
          <w:p w14:paraId="1867F4C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6B6AAE">
        <w:tc>
          <w:tcPr>
            <w:tcW w:w="936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6B6AAE">
        <w:tc>
          <w:tcPr>
            <w:tcW w:w="936" w:type="dxa"/>
            <w:vMerge/>
          </w:tcPr>
          <w:p w14:paraId="7FBE5FC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6B6AAE">
        <w:tc>
          <w:tcPr>
            <w:tcW w:w="936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6B6AAE">
        <w:tc>
          <w:tcPr>
            <w:tcW w:w="936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6B6AAE">
        <w:tc>
          <w:tcPr>
            <w:tcW w:w="936" w:type="dxa"/>
            <w:vMerge/>
          </w:tcPr>
          <w:p w14:paraId="528BE2B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6B6AAE">
        <w:tc>
          <w:tcPr>
            <w:tcW w:w="936" w:type="dxa"/>
            <w:vMerge/>
          </w:tcPr>
          <w:p w14:paraId="18D4855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6B6AAE">
        <w:tc>
          <w:tcPr>
            <w:tcW w:w="936" w:type="dxa"/>
            <w:vMerge/>
          </w:tcPr>
          <w:p w14:paraId="5BE47C84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6B6AAE">
        <w:tc>
          <w:tcPr>
            <w:tcW w:w="936" w:type="dxa"/>
            <w:vMerge/>
          </w:tcPr>
          <w:p w14:paraId="3193BA0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6B6AAE">
        <w:tc>
          <w:tcPr>
            <w:tcW w:w="936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6B6AAE">
        <w:tc>
          <w:tcPr>
            <w:tcW w:w="936" w:type="dxa"/>
            <w:vMerge/>
          </w:tcPr>
          <w:p w14:paraId="3775B1A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6B6AAE">
        <w:tc>
          <w:tcPr>
            <w:tcW w:w="936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Ільняное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6B6AAE">
        <w:tc>
          <w:tcPr>
            <w:tcW w:w="936" w:type="dxa"/>
            <w:vMerge/>
          </w:tcPr>
          <w:p w14:paraId="2CD8C29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Згвалтаванне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6B6AAE">
        <w:tc>
          <w:tcPr>
            <w:tcW w:w="936" w:type="dxa"/>
            <w:vMerge/>
          </w:tcPr>
          <w:p w14:paraId="447BDD3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6B6AAE">
        <w:tc>
          <w:tcPr>
            <w:tcW w:w="936" w:type="dxa"/>
            <w:vMerge/>
          </w:tcPr>
          <w:p w14:paraId="301B0AA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6B6AAE">
        <w:tc>
          <w:tcPr>
            <w:tcW w:w="936" w:type="dxa"/>
            <w:vMerge/>
          </w:tcPr>
          <w:p w14:paraId="469B21F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6B6AAE">
        <w:tc>
          <w:tcPr>
            <w:tcW w:w="936" w:type="dxa"/>
          </w:tcPr>
          <w:p w14:paraId="33CEC4FE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Узбекістан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6B6AAE">
        <w:tc>
          <w:tcPr>
            <w:tcW w:w="936" w:type="dxa"/>
            <w:vMerge w:val="restart"/>
          </w:tcPr>
          <w:p w14:paraId="444FF926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6B6AAE">
        <w:tc>
          <w:tcPr>
            <w:tcW w:w="936" w:type="dxa"/>
            <w:vMerge/>
          </w:tcPr>
          <w:p w14:paraId="0FE1EFFA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6B6AAE">
        <w:tc>
          <w:tcPr>
            <w:tcW w:w="936" w:type="dxa"/>
            <w:vMerge/>
          </w:tcPr>
          <w:p w14:paraId="329D8CE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6B6AAE">
        <w:tc>
          <w:tcPr>
            <w:tcW w:w="936" w:type="dxa"/>
            <w:vMerge/>
          </w:tcPr>
          <w:p w14:paraId="76EED3D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6B6AAE">
        <w:tc>
          <w:tcPr>
            <w:tcW w:w="936" w:type="dxa"/>
            <w:vMerge/>
          </w:tcPr>
          <w:p w14:paraId="1F22689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значыць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Галус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хатнія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індычкі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гвінея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птушкі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6B6AAE">
        <w:tc>
          <w:tcPr>
            <w:tcW w:w="936" w:type="dxa"/>
            <w:vMerge/>
          </w:tcPr>
          <w:p w14:paraId="621C8D73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6B6AAE">
        <w:tc>
          <w:tcPr>
            <w:tcW w:w="936" w:type="dxa"/>
            <w:vMerge/>
          </w:tcPr>
          <w:p w14:paraId="1FFE198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6B6AAE">
        <w:tc>
          <w:tcPr>
            <w:tcW w:w="936" w:type="dxa"/>
            <w:vMerge/>
          </w:tcPr>
          <w:p w14:paraId="26B0F7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6B6AAE">
        <w:tc>
          <w:tcPr>
            <w:tcW w:w="936" w:type="dxa"/>
            <w:vMerge/>
          </w:tcPr>
          <w:p w14:paraId="1CD4E12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кавуны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папы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6B6AAE">
        <w:tc>
          <w:tcPr>
            <w:tcW w:w="936" w:type="dxa"/>
            <w:vMerge/>
          </w:tcPr>
          <w:p w14:paraId="02C11E6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6B6AAE">
        <w:tc>
          <w:tcPr>
            <w:tcW w:w="936" w:type="dxa"/>
            <w:vMerge/>
          </w:tcPr>
          <w:p w14:paraId="28E3983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6B6AAE">
        <w:tc>
          <w:tcPr>
            <w:tcW w:w="936" w:type="dxa"/>
            <w:vMerge/>
          </w:tcPr>
          <w:p w14:paraId="2BD06F1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6B6AAE">
        <w:tc>
          <w:tcPr>
            <w:tcW w:w="936" w:type="dxa"/>
            <w:vMerge/>
          </w:tcPr>
          <w:p w14:paraId="3FED56E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6B6AAE">
        <w:tc>
          <w:tcPr>
            <w:tcW w:w="936" w:type="dxa"/>
            <w:vMerge/>
          </w:tcPr>
          <w:p w14:paraId="39FD906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6B6AAE">
        <w:tc>
          <w:tcPr>
            <w:tcW w:w="936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6B6AAE">
        <w:tc>
          <w:tcPr>
            <w:tcW w:w="936" w:type="dxa"/>
          </w:tcPr>
          <w:p w14:paraId="69BB0D88" w14:textId="77777777" w:rsidR="00D332B6" w:rsidRPr="00EE475C" w:rsidRDefault="00D332B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Пшаніца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меслін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52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6B6AAE">
        <w:tc>
          <w:tcPr>
            <w:tcW w:w="936" w:type="dxa"/>
            <w:vMerge w:val="restart"/>
          </w:tcPr>
          <w:p w14:paraId="2D0B094B" w14:textId="77777777" w:rsidR="00B26A2A" w:rsidRPr="00EE475C" w:rsidRDefault="00B26A2A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6B6AAE">
        <w:tc>
          <w:tcPr>
            <w:tcW w:w="936" w:type="dxa"/>
            <w:vMerge/>
          </w:tcPr>
          <w:p w14:paraId="6DD9EFD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52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6B6AAE">
        <w:tc>
          <w:tcPr>
            <w:tcW w:w="936" w:type="dxa"/>
            <w:vMerge/>
          </w:tcPr>
          <w:p w14:paraId="70795862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52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6B6AAE">
        <w:tc>
          <w:tcPr>
            <w:tcW w:w="936" w:type="dxa"/>
            <w:vMerge/>
          </w:tcPr>
          <w:p w14:paraId="510D1AA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notground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52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6B6AAE">
        <w:tc>
          <w:tcPr>
            <w:tcW w:w="936" w:type="dxa"/>
            <w:vMerge/>
          </w:tcPr>
          <w:p w14:paraId="7AD4795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матэрыялаў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адходы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пабочныя прадукты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іншым месцы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удакладнены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уключаны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52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6B6AAE">
        <w:tc>
          <w:tcPr>
            <w:tcW w:w="936" w:type="dxa"/>
            <w:vMerge/>
          </w:tcPr>
          <w:p w14:paraId="761008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Прэпараты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свайго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выкарыстоўваецца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жывёла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кармленне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52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6B6AAE">
        <w:tc>
          <w:tcPr>
            <w:tcW w:w="936" w:type="dxa"/>
            <w:vMerge/>
          </w:tcPr>
          <w:p w14:paraId="6276B6E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52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6B6AAE">
        <w:tc>
          <w:tcPr>
            <w:tcW w:w="936" w:type="dxa"/>
            <w:vMerge/>
          </w:tcPr>
          <w:p w14:paraId="7E8799C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араматычныя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рэчывы</w:t>
            </w:r>
          </w:p>
        </w:tc>
        <w:tc>
          <w:tcPr>
            <w:tcW w:w="1793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52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6B6AAE">
        <w:tc>
          <w:tcPr>
            <w:tcW w:w="936" w:type="dxa"/>
            <w:vMerge/>
          </w:tcPr>
          <w:p w14:paraId="2174C11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асадак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52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6B6AAE">
        <w:tc>
          <w:tcPr>
            <w:tcW w:w="936" w:type="dxa"/>
            <w:vMerge/>
          </w:tcPr>
          <w:p w14:paraId="390B86D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52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6B6AAE">
        <w:tc>
          <w:tcPr>
            <w:tcW w:w="936" w:type="dxa"/>
          </w:tcPr>
          <w:p w14:paraId="1AF202C8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Грузія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6B6AAE">
        <w:tc>
          <w:tcPr>
            <w:tcW w:w="936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6B6AAE">
        <w:tc>
          <w:tcPr>
            <w:tcW w:w="936" w:type="dxa"/>
            <w:vMerge/>
          </w:tcPr>
          <w:p w14:paraId="7810E50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6B6AAE">
        <w:tc>
          <w:tcPr>
            <w:tcW w:w="936" w:type="dxa"/>
            <w:vMerge/>
          </w:tcPr>
          <w:p w14:paraId="52539CA5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6B6AAE">
        <w:tc>
          <w:tcPr>
            <w:tcW w:w="936" w:type="dxa"/>
            <w:vMerge/>
          </w:tcPr>
          <w:p w14:paraId="4D8875AF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6B6AAE">
        <w:tc>
          <w:tcPr>
            <w:tcW w:w="936" w:type="dxa"/>
            <w:vMerge/>
          </w:tcPr>
          <w:p w14:paraId="3554F0C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падчас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6B6AAE">
        <w:tc>
          <w:tcPr>
            <w:tcW w:w="936" w:type="dxa"/>
            <w:vMerge/>
          </w:tcPr>
          <w:p w14:paraId="0EDDBAB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6B6AAE">
        <w:tc>
          <w:tcPr>
            <w:tcW w:w="936" w:type="dxa"/>
            <w:vMerge/>
          </w:tcPr>
          <w:p w14:paraId="040833F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рубрыкі|0801|па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сумесі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плён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гэтага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раздзел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52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6B6AAE">
        <w:tc>
          <w:tcPr>
            <w:tcW w:w="936" w:type="dxa"/>
            <w:vMerge/>
          </w:tcPr>
          <w:p w14:paraId="52AB9AB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6B6AAE">
        <w:tc>
          <w:tcPr>
            <w:tcW w:w="936" w:type="dxa"/>
            <w:vMerge/>
          </w:tcPr>
          <w:p w14:paraId="54010D8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6B6AAE">
        <w:tc>
          <w:tcPr>
            <w:tcW w:w="936" w:type="dxa"/>
            <w:vMerge/>
          </w:tcPr>
          <w:p w14:paraId="6EBEE3B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6B6AAE">
        <w:tc>
          <w:tcPr>
            <w:tcW w:w="936" w:type="dxa"/>
            <w:vMerge/>
          </w:tcPr>
          <w:p w14:paraId="1990E4B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6B6AAE">
        <w:tc>
          <w:tcPr>
            <w:tcW w:w="936" w:type="dxa"/>
          </w:tcPr>
          <w:p w14:paraId="5ECB155B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Турцыя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6B6AAE">
        <w:tc>
          <w:tcPr>
            <w:tcW w:w="936" w:type="dxa"/>
            <w:vMerge w:val="restart"/>
          </w:tcPr>
          <w:p w14:paraId="73CDD961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6B6AAE">
        <w:tc>
          <w:tcPr>
            <w:tcW w:w="936" w:type="dxa"/>
            <w:vMerge/>
          </w:tcPr>
          <w:p w14:paraId="5B95F09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6B6AAE">
        <w:tc>
          <w:tcPr>
            <w:tcW w:w="936" w:type="dxa"/>
            <w:vMerge/>
          </w:tcPr>
          <w:p w14:paraId="1DAA282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6B6AAE">
        <w:tc>
          <w:tcPr>
            <w:tcW w:w="936" w:type="dxa"/>
            <w:vMerge/>
          </w:tcPr>
          <w:p w14:paraId="4523560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6B6AAE">
        <w:tc>
          <w:tcPr>
            <w:tcW w:w="936" w:type="dxa"/>
            <w:vMerge/>
          </w:tcPr>
          <w:p w14:paraId="3EDCFF3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6B6AAE">
        <w:tc>
          <w:tcPr>
            <w:tcW w:w="936" w:type="dxa"/>
            <w:vMerge/>
          </w:tcPr>
          <w:p w14:paraId="0FAD2F1D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6B6AAE">
        <w:tc>
          <w:tcPr>
            <w:tcW w:w="936" w:type="dxa"/>
            <w:vMerge/>
          </w:tcPr>
          <w:p w14:paraId="793EC8E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6B6AAE">
        <w:tc>
          <w:tcPr>
            <w:tcW w:w="936" w:type="dxa"/>
            <w:vMerge/>
          </w:tcPr>
          <w:p w14:paraId="468F24C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6B6AAE">
        <w:tc>
          <w:tcPr>
            <w:tcW w:w="936" w:type="dxa"/>
            <w:vMerge/>
          </w:tcPr>
          <w:p w14:paraId="7DD86F8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Абрыкосы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вішні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персікі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т.л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слівы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6B6AAE">
        <w:tc>
          <w:tcPr>
            <w:tcW w:w="936" w:type="dxa"/>
            <w:vMerge/>
          </w:tcPr>
          <w:p w14:paraId="45FE63B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6B6AAE">
        <w:tc>
          <w:tcPr>
            <w:tcW w:w="936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6B6AAE">
        <w:tc>
          <w:tcPr>
            <w:tcW w:w="936" w:type="dxa"/>
            <w:vMerge/>
          </w:tcPr>
          <w:p w14:paraId="5312DD1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6B6AAE">
        <w:tc>
          <w:tcPr>
            <w:tcW w:w="936" w:type="dxa"/>
            <w:vMerge/>
          </w:tcPr>
          <w:p w14:paraId="09AD8B9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6B6AAE">
        <w:tc>
          <w:tcPr>
            <w:tcW w:w="936" w:type="dxa"/>
            <w:vMerge/>
          </w:tcPr>
          <w:p w14:paraId="733E102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6B6AAE">
        <w:tc>
          <w:tcPr>
            <w:tcW w:w="936" w:type="dxa"/>
            <w:vMerge/>
          </w:tcPr>
          <w:p w14:paraId="48D78BEB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6B6AAE">
        <w:tc>
          <w:tcPr>
            <w:tcW w:w="936" w:type="dxa"/>
          </w:tcPr>
          <w:p w14:paraId="4EA598D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Шры-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Ланка</w:t>
            </w:r>
          </w:p>
        </w:tc>
        <w:tc>
          <w:tcPr>
            <w:tcW w:w="3827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6B6AAE">
        <w:tc>
          <w:tcPr>
            <w:tcW w:w="936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6B6AAE">
        <w:tc>
          <w:tcPr>
            <w:tcW w:w="936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6B6AAE">
        <w:tc>
          <w:tcPr>
            <w:tcW w:w="936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6B6AAE">
        <w:tc>
          <w:tcPr>
            <w:tcW w:w="936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6B6AAE">
        <w:tc>
          <w:tcPr>
            <w:tcW w:w="936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6B6AAE">
        <w:tc>
          <w:tcPr>
            <w:tcW w:w="936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6B6AAE">
        <w:tc>
          <w:tcPr>
            <w:tcW w:w="936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ракападобныя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6B6AAE">
        <w:tc>
          <w:tcPr>
            <w:tcW w:w="936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6B6AAE">
        <w:tc>
          <w:tcPr>
            <w:tcW w:w="936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6B6AAE">
        <w:tc>
          <w:tcPr>
            <w:tcW w:w="936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6B6AAE">
        <w:tc>
          <w:tcPr>
            <w:tcW w:w="936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6B6AAE">
        <w:tc>
          <w:tcPr>
            <w:tcW w:w="936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6B6AAE">
        <w:tc>
          <w:tcPr>
            <w:tcW w:w="936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Сланечнікавы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сафлоравы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баваўнянае насенне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дробаў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 гэтага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вытанчаны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мадыфікаваны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6B6AAE">
        <w:tc>
          <w:tcPr>
            <w:tcW w:w="936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6B6AAE">
        <w:tc>
          <w:tcPr>
            <w:tcW w:w="936" w:type="dxa"/>
          </w:tcPr>
          <w:p w14:paraId="3354A6C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высушаныя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6B6AAE">
        <w:tc>
          <w:tcPr>
            <w:tcW w:w="936" w:type="dxa"/>
            <w:vMerge w:val="restart"/>
          </w:tcPr>
          <w:p w14:paraId="3496B19E" w14:textId="77777777" w:rsidR="00097580" w:rsidRPr="00EE475C" w:rsidRDefault="00097580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Start"/>
          </w:p>
        </w:tc>
        <w:tc>
          <w:tcPr>
            <w:tcW w:w="1793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6B6AAE">
        <w:tc>
          <w:tcPr>
            <w:tcW w:w="936" w:type="dxa"/>
            <w:vMerge/>
          </w:tcPr>
          <w:p w14:paraId="5B06879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6B6AAE">
        <w:tc>
          <w:tcPr>
            <w:tcW w:w="936" w:type="dxa"/>
            <w:vMerge/>
          </w:tcPr>
          <w:p w14:paraId="4AE1E38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Э</w:t>
            </w:r>
          </w:p>
        </w:tc>
      </w:tr>
      <w:tr w:rsidR="00EE475C" w:rsidRPr="00EE475C" w14:paraId="1F6B55AC" w14:textId="77777777" w:rsidTr="006B6AAE">
        <w:tc>
          <w:tcPr>
            <w:tcW w:w="936" w:type="dxa"/>
            <w:vMerge/>
          </w:tcPr>
          <w:p w14:paraId="7800B16A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свежае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умацаваны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вінаград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павінен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93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6B6AAE">
        <w:tc>
          <w:tcPr>
            <w:tcW w:w="936" w:type="dxa"/>
            <w:vMerge/>
          </w:tcPr>
          <w:p w14:paraId="26DFA89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6B6AAE">
        <w:tc>
          <w:tcPr>
            <w:tcW w:w="936" w:type="dxa"/>
            <w:vMerge/>
          </w:tcPr>
          <w:p w14:paraId="450288A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Дрожджы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неактыўны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аднаклетачныя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мёртвыя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мікраарганізмы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вакцыны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парашкі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6B6AAE">
        <w:tc>
          <w:tcPr>
            <w:tcW w:w="936" w:type="dxa"/>
          </w:tcPr>
          <w:p w14:paraId="45676E8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Індыя</w:t>
            </w:r>
          </w:p>
        </w:tc>
        <w:tc>
          <w:tcPr>
            <w:tcW w:w="3827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6B6AAE">
        <w:tc>
          <w:tcPr>
            <w:tcW w:w="936" w:type="dxa"/>
            <w:vMerge w:val="restart"/>
          </w:tcPr>
          <w:p w14:paraId="705104CF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6B6AAE">
        <w:tc>
          <w:tcPr>
            <w:tcW w:w="936" w:type="dxa"/>
            <w:vMerge/>
          </w:tcPr>
          <w:p w14:paraId="657EEAE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6B6AAE">
        <w:tc>
          <w:tcPr>
            <w:tcW w:w="936" w:type="dxa"/>
            <w:vMerge/>
          </w:tcPr>
          <w:p w14:paraId="4562A03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6B6AAE">
        <w:tc>
          <w:tcPr>
            <w:tcW w:w="936" w:type="dxa"/>
            <w:vMerge/>
          </w:tcPr>
          <w:p w14:paraId="13B2181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6B6AAE">
        <w:tc>
          <w:tcPr>
            <w:tcW w:w="936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Грэчка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6B6AAE">
        <w:tc>
          <w:tcPr>
            <w:tcW w:w="936" w:type="dxa"/>
            <w:vMerge/>
          </w:tcPr>
          <w:p w14:paraId="538BA67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6B6AAE">
        <w:tc>
          <w:tcPr>
            <w:tcW w:w="936" w:type="dxa"/>
            <w:vMerge/>
          </w:tcPr>
          <w:p w14:paraId="2EB45C89" w14:textId="77777777" w:rsidR="00A848F0" w:rsidRPr="00EE475C" w:rsidRDefault="00A848F0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ракападобныя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жывыя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астуджаныя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замарожаныя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сушылі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салілі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вэнджаны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раней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працэсе вэнджання;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беспазваночныя жывёлы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ракападобных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малюскаў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падыходзяць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чалавека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спажывання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6B6AAE">
        <w:tc>
          <w:tcPr>
            <w:tcW w:w="936" w:type="dxa"/>
            <w:vMerge/>
          </w:tcPr>
          <w:p w14:paraId="73611DB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зламаны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6B6AAE">
        <w:tc>
          <w:tcPr>
            <w:tcW w:w="936" w:type="dxa"/>
            <w:vMerge/>
          </w:tcPr>
          <w:p w14:paraId="64FE621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рэшткі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выніку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ад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здабыча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бабоў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алей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6B6AAE">
        <w:tc>
          <w:tcPr>
            <w:tcW w:w="936" w:type="dxa"/>
            <w:vMerge/>
          </w:tcPr>
          <w:p w14:paraId="590563D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Раслінны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трыгліцерыдаў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пчаліны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казурка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спермацэт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рафінаваны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каляровы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6B6AAE">
        <w:tc>
          <w:tcPr>
            <w:tcW w:w="936" w:type="dxa"/>
            <w:vMerge/>
          </w:tcPr>
          <w:p w14:paraId="2AA07D95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хімічна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чысты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цвёрды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сіропы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араматызатар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афарбоўка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матэрыя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штучныя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змешаны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мёд; 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6B6AAE">
        <w:tc>
          <w:tcPr>
            <w:tcW w:w="936" w:type="dxa"/>
          </w:tcPr>
          <w:p w14:paraId="276BAC2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6B6AAE">
        <w:tc>
          <w:tcPr>
            <w:tcW w:w="936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6B6AAE">
        <w:tc>
          <w:tcPr>
            <w:tcW w:w="936" w:type="dxa"/>
            <w:vMerge/>
          </w:tcPr>
          <w:p w14:paraId="7FE6566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6B6AAE">
        <w:tc>
          <w:tcPr>
            <w:tcW w:w="936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6B6AAE">
        <w:tc>
          <w:tcPr>
            <w:tcW w:w="936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Імбір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лаўр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лісце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спецыі</w:t>
            </w:r>
          </w:p>
        </w:tc>
        <w:tc>
          <w:tcPr>
            <w:tcW w:w="1793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6B6AAE">
        <w:tc>
          <w:tcPr>
            <w:tcW w:w="936" w:type="dxa"/>
            <w:vMerge/>
          </w:tcPr>
          <w:p w14:paraId="2DCE43B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6B6AAE">
        <w:tc>
          <w:tcPr>
            <w:tcW w:w="936" w:type="dxa"/>
            <w:vMerge/>
          </w:tcPr>
          <w:p w14:paraId="7D36B11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арэхі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прыгатаваныя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падрыхтоўка на пару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кіпячэнне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замарожаная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дададзены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цукру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падсалоджвання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справа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6B6AAE">
        <w:tc>
          <w:tcPr>
            <w:tcW w:w="936" w:type="dxa"/>
          </w:tcPr>
          <w:p w14:paraId="576F075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Бангладэш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6B6AAE">
        <w:tc>
          <w:tcPr>
            <w:tcW w:w="936" w:type="dxa"/>
            <w:vMerge w:val="restart"/>
          </w:tcPr>
          <w:p w14:paraId="48F2F8C8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садавіна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6B6AAE">
        <w:tc>
          <w:tcPr>
            <w:tcW w:w="936" w:type="dxa"/>
            <w:vMerge/>
          </w:tcPr>
          <w:p w14:paraId="58322C9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6B6AAE">
        <w:tc>
          <w:tcPr>
            <w:tcW w:w="936" w:type="dxa"/>
            <w:vMerge/>
          </w:tcPr>
          <w:p w14:paraId="5EF166B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6B6AAE">
        <w:tc>
          <w:tcPr>
            <w:tcW w:w="936" w:type="dxa"/>
            <w:vMerge/>
          </w:tcPr>
          <w:p w14:paraId="1A55BE9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6B6AAE">
        <w:tc>
          <w:tcPr>
            <w:tcW w:w="936" w:type="dxa"/>
            <w:vMerge/>
          </w:tcPr>
          <w:p w14:paraId="50CC7AA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Іншае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гародніна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астуджаным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6B6AAE">
        <w:tc>
          <w:tcPr>
            <w:tcW w:w="936" w:type="dxa"/>
            <w:vMerge/>
          </w:tcPr>
          <w:p w14:paraId="1F8A9B9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будзь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смажаныя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кафеіну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шалупіна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 скуркі;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заменнікі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які змяшчае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прапорцыя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6B6AAE">
        <w:tc>
          <w:tcPr>
            <w:tcW w:w="936" w:type="dxa"/>
            <w:vMerge/>
          </w:tcPr>
          <w:p w14:paraId="2E4FE8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араматызаваны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6B6AAE">
        <w:tc>
          <w:tcPr>
            <w:tcW w:w="936" w:type="dxa"/>
            <w:vMerge/>
          </w:tcPr>
          <w:p w14:paraId="1C96797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збожжа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інакш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працаваў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прыклад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ачышчаны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рулет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нарэзаны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акрамя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таварнай пазіцыі|1006;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суцэльныя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пракручаныя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шматкі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зямлю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</w:tbl>
    <w:p w14:paraId="3F3305F5" w14:textId="03CC9A5B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Heading1"/>
      </w:pPr>
      <w:bookmarkStart xmlns:w="http://schemas.openxmlformats.org/wordprocessingml/2006/main" w:id="29" w:name="_Toc188874038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атэстацыя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працэдуры</w:t>
      </w:r>
      <w:bookmarkEnd xmlns:w="http://schemas.openxmlformats.org/wordprocessingml/2006/main" w:id="29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і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Кантрольны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прадастаўленне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адхіленне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прыпыненне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вывад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пералічаны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Heading1Char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ANN-P-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r xmlns:w="http://schemas.openxmlformats.org/wordprocessingml/2006/main" w:rsidR="00C61E40" w:rsidRPr="00EE475C">
        <w:rPr>
          <w:rStyle w:val="Heading1Char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Heading1Char"/>
        </w:rPr>
        <w:t xml:space="preserve">мерапрыемстваў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будучых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тэрмінаў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Heading1Char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Heading1Char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узяты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ўстаноўленага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неадпаведнасці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закладзена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развіты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0" w:name="_Hlk97126435"/>
      <w:bookmarkStart xmlns:w="http://schemas.openxmlformats.org/wordprocessingml/2006/main" w:id="31" w:name="_Toc188874039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распрацоўваць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ствараць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 </w:t>
      </w:r>
      <w:bookmarkEnd xmlns:w="http://schemas.openxmlformats.org/wordprocessingml/2006/main" w:id="30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працэдуры</w:t>
      </w:r>
      <w:bookmarkEnd xmlns:w="http://schemas.openxmlformats.org/wordprocessingml/2006/main" w:id="31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апісваючы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дэталь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функцыянавання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ажыццяўленне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наладжв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Рэгламенты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і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тым ліку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адпаведных выпадках,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спецыфікі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Табліца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ніжэй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Ідэнтыфікатар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мове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Рэзюмэ дакументаў, прадстаўленых у SIA “Sertifikācijas un testēšanas centrs” у працэсе сертыфікацыі аператарам трэціх краін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275C08F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пашырэння або памяншэння сферы прымянення адпаведнасці для аператараў у трэціх краінах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2BE46244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прадастаўлення і прыняцця рашэння аб сертыфікацыі арганічнай вытворчасці ў трэціх краінах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28D737C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Ацэнка атрыманых вынікаў тэставання і прыняцце прамежкавага рашэння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6DC5824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якія прымаюцца ў выпадку прысутнасці недазволеных прадуктаў або рэчываў Рэг. 2018/848 Арт.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І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Рэг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Падрабязны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агляд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дзеянняў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сертыфікатары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анулявання або прыпынення дзеяння арганічнага сертыфіката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7BF12E4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адклікання спасылкі на арганічнае земляробства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389BCA9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Інструкцыі па ўзяцці і адпраўцы проб арганічнай сельскагаспадарчай прадукцыі, глебы, </w:t>
            </w:r>
            <w:proofErr xmlns:w="http://schemas.openxmlformats.org/wordprocessingml/2006/main" w:type="gram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раслін </w:t>
            </w:r>
            <w:proofErr xmlns:w="http://schemas.openxmlformats.org/wordprocessingml/2006/main" w:type="gramEnd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 іншых матэрыялаў для лабараторных даследаванняў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C8829D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Лабараторыя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тыпу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Планаванне выбаркі, выбарка, тэставанне і ацэнка вынікаў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сертыфікацыі аператараў арганічнага земляробства ў трэціх краінах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праверак на прадпрыемствах арганічнага земляробства ў трэціх краінах.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029F512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Змест сухога рэчыва найбольш звычайных кармоў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Аб'ём і склад гною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Аналітычная інфармацыя аб вытворча-эканамічных характарыстыках палявых культур, якія вырошчваюцца ў краінах дзейнасці НТЦ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Максімальная колькасць жывёл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правядзення неаб'яўленых або аб'яўленых дадатковых праверак на прадпрыемствах арганічнай сельскай гаспадаркі ў трэціх краінах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у выпадку змены органа па сертыфікацыі аператара (для аператараў з трэціх краін)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C8614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згадваецца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Артыкул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крытэрыі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заўвагі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падчас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сертыфікацыі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гаспадарка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і дзеянні ў выпадку неадбывання ацэнкі адпаведнасці прадпрыемства па віне аператара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7D7E727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Кіраванне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рызыкамі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арганічнага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земляробства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абмену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інфармацыяй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паміж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Камісія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улады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органаў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кампет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ўлады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55DFD2E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«Ацэнка лабараторый і ацэнка вынікаў даследаванняў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39423AD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Адабрэнне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выкарыстоўваць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гаспадарка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рэпрадуктыўны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завод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матэрыялаў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выдачы сертыфіката праверкі ў TRACES NT (TRADE CONTROL AND EXPERT SYSTEM)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экспарту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прызначаны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сертыфікаваных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аператараў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трэці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краіны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адпаведнасці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патрабаванні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згодна з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рэгламентам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Дадатак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прасочвальнасць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сістэма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5C4E0E1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працэдура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прадастаўленне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задняй датай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прызнанне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папярэдняга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перыяду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часткай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перыяд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пераўтварэння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арганічны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 </w:t>
            </w:r>
            <w:r xmlns:w="http://schemas.openxmlformats.org/wordprocessingml/2006/main" w:rsidR="00C214B0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Адбор проб збожжа, якое захоўваецца і транспартуецца навалам Парадак кантролю колькасці збожжа, якое захоўваецца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00B8EC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праверак аператараў па зборы дзікарослых раслін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прыёмкі збожжа на элеватах і складах аператара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2E5448A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Маніторынг адгрузкі збожжа з элеватараў і складоў аператара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072FD31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вытворчасці прадукцыі ў розных статусах (арганічны, неарганічны, пераходны) - падзел вытворчасці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13DBE0A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аб надзвычайных падзеях і (або) абставінах, якія ўплываюць на орган кантролю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EE6FDC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Працэдура ў дачыненні да прыдатных адступленняў, дазволаў і спасылак у кампетэнтныя органы, згаданыя ў Рэгламенце 2021/1698, і працэдура паведамлення аб дзейнасці ў трэціх краінах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025A0A0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Парадак атэстацыі групы аператараў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ANN-P-BL-034</w:t>
            </w:r>
          </w:p>
        </w:tc>
        <w:tc>
          <w:tcPr>
            <w:tcW w:w="1417" w:type="dxa"/>
          </w:tcPr>
          <w:p w14:paraId="290B64AE" w14:textId="5C2C928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ЛВ, 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Інструкцыя па правядзенні агляду багавіння і аквакультурных жывёл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Абрэзка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вытворчасці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Жывёлагадоўля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 тым ліку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Аператары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пчалярства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Інструкцыя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правядзенне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праверкі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падрыхтоўка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упакоўка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транспарціроўка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захоўванне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прадуктаў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аперацыі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распрацавана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замацавана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інструкцыі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забеспячэнне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сертыфікацыі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земляробства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ў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краіны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заяўкі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дэкларацыі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апісанне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арганічных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арганічная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планаваць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г.д.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ацэнка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Старэйшы 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Начальнік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прадастаўленне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рашэнне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Іншыя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лісты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Кіраванне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якасцю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Дакумент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кіравання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Рэгламент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карэкціруючыя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выпадках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ідэнтыфікаваць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недахопы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і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задакументавана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працэдуры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адпаведны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2" w:name="_Toc18887404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Публічна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даступны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інфармацыі</w:t>
      </w:r>
      <w:bookmarkEnd xmlns:w="http://schemas.openxmlformats.org/wordprocessingml/2006/main" w:id="32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публічна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апублікавана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yperlink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латышскай,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англійскай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рускай мовах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скаргі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звароты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працэдуры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yperlink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агульны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апошні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выдадзены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Згодна 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 2021/1698 арт.17 </w:t>
      </w:r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спасылка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спіс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сертыфікаваных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сертыфікаваных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даступны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які змяшчае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колькасць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пасведчанні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прыватнасці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нумар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катэгорыя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вырабаў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накрыты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тэрмін дзеяння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сертыфікацыі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 тым ліку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разм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скарачэнне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прыпыненне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стандарце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/IEC 17065;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неадкладна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абноўлены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атэстацыя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вываду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з'яўляюцца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спіс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зняцце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3" w:name="_Toc18887404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аператараў</w:t>
      </w:r>
      <w:bookmarkEnd xmlns:w="http://schemas.openxmlformats.org/wordprocessingml/2006/main" w:id="33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захоўвае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абнаўленне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 адпаведнасці з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рэгламентам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размешчаны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дублікат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копія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зрабіў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іншы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Усе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дадзеныя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зашыфраваны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пошук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мэты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ІТ-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працэдура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сіла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дзе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дэталізаваны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аб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размяшчэнне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дадзеных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дадзеных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ўключае ў сябе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выпадку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кожнага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аб'ём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сертыфікацыя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пасведчанне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нумар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тэрмін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дзеяння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уключаючы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перыяд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канверсіі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арганічны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ўзровень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рызыкі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. 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выпадак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падраду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сертыфікаваныя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аператараў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адрас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падрадныя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партыі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геаграфічны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каардынаты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паверхню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плошча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ўсх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вытворчасці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вузлы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праверка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справаздачы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адбору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аналіз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добра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вынікі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выкананы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 т.л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несла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па-за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неадпаведнасці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прыкладное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4" w:name="_Toc122421538"/>
      <w:bookmarkStart xmlns:w="http://schemas.openxmlformats.org/wordprocessingml/2006/main" w:id="35" w:name="_Toc188874042"/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апавяшчэнні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праз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сістэма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. 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выкарыстоўваць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арганічнае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земляробства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інфармацыя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Сістэма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(офіс)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абмен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інфармацыяй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інш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органаў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дзяржавы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і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краіны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заклапочаны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4"/>
      <w:bookmarkEnd xmlns:w="http://schemas.openxmlformats.org/wordprocessingml/2006/main" w:id="35"/>
    </w:p>
    <w:p w14:paraId="7CDAE72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адхіленні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прадастаўлена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 адпаведная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падтрымка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адпаведнасці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з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патрабаванні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гэтага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рэгуляванне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і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прызнана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актуальным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не менш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гадоў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робіць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36" w:name="_Toc496015389"/>
      <w:bookmarkStart xmlns:w="http://schemas.openxmlformats.org/wordprocessingml/2006/main" w:id="37" w:name="_Toc31033672"/>
      <w:bookmarkStart xmlns:w="http://schemas.openxmlformats.org/wordprocessingml/2006/main" w:id="38" w:name="_Toc31034047"/>
      <w:bookmarkStart xmlns:w="http://schemas.openxmlformats.org/wordprocessingml/2006/main" w:id="39" w:name="_Toc31034233"/>
      <w:bookmarkStart xmlns:w="http://schemas.openxmlformats.org/wordprocessingml/2006/main" w:id="40" w:name="_Toc31093893"/>
      <w:bookmarkStart xmlns:w="http://schemas.openxmlformats.org/wordprocessingml/2006/main" w:id="41" w:name="_Toc56006984"/>
      <w:bookmarkStart xmlns:w="http://schemas.openxmlformats.org/wordprocessingml/2006/main" w:id="42" w:name="_Toc56007025"/>
      <w:bookmarkStart xmlns:w="http://schemas.openxmlformats.org/wordprocessingml/2006/main" w:id="43" w:name="_Toc56007072"/>
      <w:bookmarkStart xmlns:w="http://schemas.openxmlformats.org/wordprocessingml/2006/main" w:id="44" w:name="_Toc56092887"/>
      <w:bookmarkStart xmlns:w="http://schemas.openxmlformats.org/wordprocessingml/2006/main" w:id="45" w:name="_Toc96696326"/>
      <w:bookmarkStart xmlns:w="http://schemas.openxmlformats.org/wordprocessingml/2006/main" w:id="46" w:name="_Toc188874043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CB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працэдура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абнаўленне</w:t>
      </w:r>
      <w:bookmarkEnd xmlns:w="http://schemas.openxmlformats.org/wordprocessingml/2006/main" w:id="36"/>
      <w:bookmarkEnd xmlns:w="http://schemas.openxmlformats.org/wordprocessingml/2006/main" w:id="37"/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тэхнічнага стандарту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STC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 адпаведнасці з працэдурай дакументазвароту CB у наступных выпадках:</w:t>
      </w:r>
    </w:p>
    <w:p w14:paraId="73220CC5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ў правілах ЕС;</w:t>
      </w:r>
    </w:p>
    <w:p w14:paraId="5AB9B118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змены ва ўнутраных працэдурах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рэкамендацыямі ЕК і Бюро па акрэдытацыі;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Наступная ідэнтыфікацыя дакумента датычыць працэдуры кіравання якасцю STC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Кіраванне дакументамі і архівамі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Дзе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 - дакумент Дэпартамента ацэнкі адпаведнасці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П- від дакумента (парадак);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арганічнае земляробства;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парадкавы нумар дакумента;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дакумент для дзейнасці сектара трэціх краін;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 г. – даныя апошняга абнаўлення;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ідэнтыфікацыя апошняга агляду.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Поўныя дакументы сістэмы якасці, формы і г.д. пералічаны ў кіраўніцтве сістэмы менеджменту якасці CB па запыце.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Абавязковыя неабходныя дакументы: працэдуры сертыфікацыі і формы даступныя ў электронным выглядзе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yperlink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паведаміць Камісіі аб любых зменах у тэхнічнай дакументацыі,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працэдурах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іншай адпаведнай дакументацыі на працягу 30 дзён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Heading1"/>
      </w:pPr>
      <w:bookmarkStart xmlns:w="http://schemas.openxmlformats.org/wordprocessingml/2006/main" w:id="47" w:name="_Toc18887404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камісія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патрабаванні</w:t>
      </w:r>
      <w:bookmarkEnd xmlns:w="http://schemas.openxmlformats.org/wordprocessingml/2006/main" w:id="47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Пасля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паведаміць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з-за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пазней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чым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працягу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каляндарных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дзён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узнікненне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змяненняў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змест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тэхнічны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Вытворчасць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трымаць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просьба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кампетэнтны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 падтрымлівае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якія адносяцца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запыт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прызнанне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патрабуецца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гэта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Рэгуляванне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ёсць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захоўваецца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утылізацыя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дзяржавы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гадоў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наступныя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элементы кіравання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узяў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месца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сертыфікат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згадваецца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артыкула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Рэгламенту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дакументальны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дастаўлены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апавешчаны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адпаведныя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датычыцца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абавязваючыся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паважаць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юрыдычны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патрабаванні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навязаны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улады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занепакоенасць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абавязваецца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ўсіх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офісы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памяшканні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незалежн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экспертаў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прызначаны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захаванне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мець зносіны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усё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звязаны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дзейнасці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трэці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краіна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заклапочаны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будзе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даць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іншае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інфармацыю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Камісіі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якую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лічыць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актуальнай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або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акрэдытацыя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цела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48" w:name="_Toc18887404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Сістэмы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працэдуры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у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абмен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інфармацыяй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​</w:t>
      </w:r>
      <w:bookmarkEnd xmlns:w="http://schemas.openxmlformats.org/wordprocessingml/2006/main" w:id="48"/>
      <w:proofErr xmlns:w="http://schemas.openxmlformats.org/wordprocessingml/2006/main" w:type="spellEnd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выкарыстоўвае інфармацыйную сістэму арганічнага земляробства (OFIS) для абмену інфармацыяй з Камісіяй, іншымі кантрольнымі органамі і іншымі органамі кантролю, а таксама з кампетэнтнымі органамі дзяржаў-членаў і зацікаўленых трэціх краін.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прымае адпаведныя меры і ўстанаўлівае дакументаваныя працэдуры для забеспячэння своечасовага абмену інфармацыяй з Камісіяй і іншымі кантралюючымі органамі і органамі кантролю. Працэдура ANN-P-BL-015-3V дзейнічае для забеспячэння абмену інфармацыяй з Камісіяй і іншымі кантралюючымі органамі і органамі кантролю.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Калі дакумент або працэдура, прадугледжаная ў артыкуле 46 Рэгламенту (ЕС) 2018/848 або ў дэлегаваных і імплементацыйных актах, прынятых у адпаведнасці з гэтым артыкулам, патрабуе подпісу ўпаўнаважанай асобы або адабрэння асобай на адным або некалькіх этапах гэтай працэдуры камп'ютэрныя сістэмы, створаныя для перадачы гэтых дакументаў CB, дазваляюць ідэнтыфікаваць кожную асобу і гарантаваць захаванне цэласнасці зместу дакументаў, у тым ліку ў дачыненні да этапаў працэдура не можа быць 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Heading1"/>
      </w:pPr>
      <w:bookmarkStart xmlns:w="http://schemas.openxmlformats.org/wordprocessingml/2006/main" w:id="49" w:name="_Toc188874046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Выключэнне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правілы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і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дап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патрабаванні</w:t>
      </w:r>
      <w:bookmarkEnd xmlns:w="http://schemas.openxmlformats.org/wordprocessingml/2006/main" w:id="49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Усе спасылкі на кампетэнтныя органы і дзяржавы-члены ў Дадатку II да рэг. 2018/848, якія згадваюцца ў рэг. 2021/1698 Артыкул 30 падрабязныя этапы працэсу былі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ў працэдуры CB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Працэдура для прыдатных адступленняў, дазволаў і спасылак у кампетэнтныя органы і працэдуры справаздачнасці аб дзейнасці ў трэціх краінах, згаданай у Рэгламенце 2021/1698;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CB можа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даць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адпаведна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Рэг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Артыкул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Працэдура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адносна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Прызнанне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катастрафічным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абставіны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Парадак аб надзвычайных падзеях і/або абставінах, якія ўплываюць на орган кантролю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Патрабаванні да слімакоў і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вушных чарвякоў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прадуктаў, атрыманых з іх, дапаўняюць правілы арганічнай вытворчасці,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апісаныя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ў Рэг. 2018/848:</w:t>
      </w:r>
    </w:p>
    <w:p w14:paraId="0B13AD41" w14:textId="77777777" w:rsidR="006E7B57" w:rsidRPr="00805061" w:rsidRDefault="006E7B57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Слімакі і дажджавыя чарвякі і прадукты, атрыманыя з іх, прадаюцца з указаннем «Арганічная сельская гаспадарка», калі выконваецца адно з наступных патрабаванняў: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нарадзіліся на арганічнай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яны былі ў гаспадарцы на момант пачатку пераходнага перыяду фермы ў адпаведнасці з Палажэннем №. 2018/848 Дадатак II, частка II 1.2. секцыі, і вырошчваюць на працягу 24 месяцаў у адпаведнасці з патрабаваннямі дадзенай пастановы;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іх завезлі на ферму і вырошчвалі ў адпаведнасці з патрабаваннямі рэгламенту 2018/848 на працягу 12 месяцаў.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Кантралюючы орган можа дазволіць уключэнне неэкалагічна выгадаваных жывёл у арганічную вытворчасць, калі арганічна выгадаваныя жывёлы недаступныя ў дастатковай якасці або колькасці на тэрыторыі краіны, дзе знаходзіцца аператар, у адпаведнасці з Палажэннем 2018/848 Дадатак II, частка II, 1.3.4.4. пункт, заяўлены органам кантролю працэдура ANN-P-BL-033-3V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Прадугледжаны корм, атрыманы па рэг. Патрабаванні 2018/848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Рэчывы выкарыстоўваюцца для ачысткі і дэзінфекцыі, згодна з рэг. 2018/848 патрабаванням арт.24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Heading1"/>
      </w:pPr>
      <w:bookmarkStart xmlns:w="http://schemas.openxmlformats.org/wordprocessingml/2006/main" w:id="50" w:name="_Toc18887404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Удзельны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патрабаванні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у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гадавы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даклад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спасылаецца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рэг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. 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гг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Артыкул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0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мэт гадавой справаздачы тэхнічны дасье дапаўняецца наступным: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кантрольную дзейнасць кантрольнага органа ў трэцяй краіне або трэціх краінах за папярэдні год па катэгорыі прадуктаў, як выкладзена ў артыкуле 35(7) Рэгламенту (ЕС) 2018/848, уключаючы інфармацыю аб колькасць аператараў і груп аператараў, а таксама колькасць іх членаў (уключаючы субпадрадчыкаў, калі аператары або групы аператараў не нясуць адказнасці за субпадрадчыкаў), якія падлягалі іх кантролю на 31 снежня папярэдні год з разбіўкай па трэціх краінах і катэгорыях прадуктаў;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абавязацельства аб тым, што кантрольны орган выканаў неабходныя абнаўленні перакладу правілаў вытворчасці ў адпаведнасці з артыкулам 1(2)(e) гэтага Палажэння або любых іншых адпаведных дакументаў, неабходных для мэт артыкула 46(2) Рэгламент (ЕС) 2018/848 або гэты Рэгламент;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абнаўленне ўнутраных працэдур, уключаючы сістэму сертыфікацыі і кантролю, усталяваную кантрольным органам у адпаведнасці з дадзеным Палажэннем;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спасылку на сайт кантрольнага органа з інфармацыяй, неабходнай у адпаведнасці з артыкулам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штогадовую справаздачу аб ацэнцы офіса, дзе прымаюцца рашэнні аб сертыфікацыі, як гэта ўказана ў рэг. 2021/1698 пункт 2.1 часткі A Дадатку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забеспячэнне таго, каб кантрольны орган быў здавальняюча ацэнены органам па акрэдытацыі ў папярэднім годзе адносна яго здольнасці гарантаваць, што прадукты, імпартаваныя з трэціх краін, адпавядаюць Рэгламенту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пацверджанне таго, што кантралюючы орган або кантрольны орган па-ранейшаму валодае патэнцыялам і кампетэнцыяй для выканання патрабаванняў кантролю, умоў і мер, выкладзеных у артыкуле 46(2) і (6) Рэгламенту (ЕС) 2018/848 і ў гэтым Палажэнне ў кожнай трэцяй краіне, для якой яно прызнана;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уключаючы любую абноўленую інфармацыю штогадовай справаздачы аб ацэнцы адносна вынікаў і ацэнкі: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праверкі файлаў аператараў або груп аператараў;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пералік неадпаведнасцей, а таксама колькасць неадпаведнасцей у адносінах да колькасці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сертыфікаваныя аператары або групы аператараў;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разгляд неадпаведнасцей і скаргаў, калі такія маюцца, з тлумачэннем карэкціруючых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рэалізаваны аператарамі або групамі аператараў для працяглага ліквідацыі яго неадпаведнасцей;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мерапрыемстваў і іх выкананне;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працэдура аналізу рызыкі;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гадавы план рызыкі;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стратэгія выбаркі,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працэдура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метадалогія;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змены любой з працэдур;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абмен інфармацыяй з іншымі кантрольнымі органамі, кантрольнымі органамі і Камісіяй;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кампетэнтнасць персаналу, які ўдзельнічае ў працэсе праверкі і сертыфікацыі;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праграмы навучання;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веды і кампетэнтнасць новага персаналу;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эфектыўнасць і надзейнасць засведчанай дзейнасці і агульная ацэнка дзейнасці органа кантролю;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іншыя элементы, якія орган па акрэдытацыі або кампетэнтны орган лічыць важнымі для мэт Рэгламенту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пацвярджэнне ў дачыненні да пашырэння аб'ёму прызнання на дадатковыя трэція краіны або катэгорыі прадуктаў у папярэднім годзе,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магчымасці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і кампетэнцыі кантрольнага органа для правядзення кантролю ў адпаведнасці з гэтым Палажэннем у кожнай новай трэцяй краіне або для кожнай новая катэгорыя адпаведных прадуктаў, калі ёсць актыўныя аператары або групы аператараў.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Гадавая справаздача ўключае ў сябе іншую інфармацыю ў адпаведнасці з Дадаткам II Reg/ 2021/1698</w:t>
      </w:r>
    </w:p>
    <w:sectPr w:rsidR="000004CF" w:rsidRPr="00805061" w:rsidSect="00AA16F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BC15" w14:textId="77777777" w:rsidR="006B6AAE" w:rsidRDefault="006B6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6B6AAE" w14:paraId="3D7CD1B6" w14:textId="77777777" w:rsidTr="00331126">
      <w:tc>
        <w:tcPr>
          <w:tcW w:w="4148" w:type="dxa"/>
        </w:tcPr>
        <w:p w14:paraId="2E8E6927" w14:textId="77777777" w:rsidR="006B6AAE" w:rsidRPr="006B6AAE" w:rsidRDefault="006B6AAE" w:rsidP="006B6AAE">
          <w:pPr xmlns:w="http://schemas.openxmlformats.org/wordprocessingml/2006/main">
            <w:pStyle w:val="Footer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1" w:name="_Hlk188723225"/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Зацверджаны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з 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групай 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якасці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пратакол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77777777" w:rsidR="006B6AAE" w:rsidRPr="006B6AAE" w:rsidRDefault="006B6AAE" w:rsidP="006B6AAE">
          <w:pPr xmlns:w="http://schemas.openxmlformats.org/wordprocessingml/2006/main">
            <w:pStyle w:val="Footer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11-3/2 ад 27.01.2025г.</w:t>
          </w:r>
        </w:p>
      </w:tc>
    </w:tr>
    <w:bookmarkEnd w:id="51"/>
  </w:tbl>
  <w:p w14:paraId="30E45A78" w14:textId="77777777" w:rsidR="00C27DA4" w:rsidRPr="006B6AAE" w:rsidRDefault="00C27DA4">
    <w:pPr>
      <w:pStyle w:val="Footer"/>
      <w:rPr>
        <w:b w:val="0"/>
        <w:b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038C" w14:textId="77777777" w:rsidR="006B6AAE" w:rsidRDefault="006B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0E6E" w14:textId="77777777" w:rsidR="006B6AAE" w:rsidRDefault="006B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lang w:val="en-GB"/>
            </w:rPr>
          </w:pPr>
          <w:r xmlns:w="http://schemas.openxmlformats.org/wordprocessingml/2006/main" w:rsidRPr="00F24C59">
            <w:rPr>
              <w:rFonts w:cs="Times New Roman"/>
              <w:lang w:val="en-GB"/>
            </w:rPr>
            <w:t xml:space="preserve">SIA “Sertifikācijas un testēšanas centrs”</w:t>
          </w:r>
        </w:p>
        <w:p w14:paraId="152FEB0E" w14:textId="77777777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Атбілсцібас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нававерцешанас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nodaļa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F24C59" w:rsidRDefault="006B6AAE" w:rsidP="002769F0">
          <w:pPr>
            <w:pStyle w:val="Header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  <w:sz w:val="20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ID:</w:t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F24C59">
            <w:rPr>
              <w:rFonts w:cs="Times New Roman"/>
              <w:szCs w:val="18"/>
              <w:lang w:val="en-GB"/>
            </w:rPr>
            <w:t xml:space="preserve">ANN-P-BL-012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F24C59" w:rsidRDefault="006B6AAE" w:rsidP="006B6AAE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68C2445F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Даты: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Pr="006B6AAE">
            <w:rPr>
              <w:rFonts w:cs="Times New Roman"/>
              <w:sz w:val="20"/>
            </w:rPr>
            <w:t xml:space="preserve">27.01.2025 г.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6B6AAE">
            <w:rPr>
              <w:rFonts w:cs="Times New Roman"/>
              <w:bCs/>
              <w:sz w:val="28"/>
              <w:szCs w:val="28"/>
              <w:lang w:val="it-IT"/>
            </w:rPr>
            <w:t xml:space="preserve">Тэхнічны стандарт STC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63BF7B8B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  <w:bCs/>
              <w:sz w:val="20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Версія: 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R4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Header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Footer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Лапа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з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02F5" w14:textId="77777777" w:rsidR="006B6AAE" w:rsidRDefault="006B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234A10FA"/>
    <w:lvl w:ilvl="0" w:tplc="8E5E434E">
      <w:start w:val="1"/>
      <w:numFmt w:val="decimal"/>
      <w:lvlText w:val="%1."/>
      <w:lvlJc w:val="left"/>
      <w:pPr>
        <w:ind w:left="785" w:hanging="360"/>
      </w:pPr>
      <w:rPr>
        <w:color w:val="1E6CB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7CA8"/>
    <w:rsid w:val="000430DD"/>
    <w:rsid w:val="00054ABE"/>
    <w:rsid w:val="00072C4F"/>
    <w:rsid w:val="0008109E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C2CB9"/>
    <w:rsid w:val="002C3FE7"/>
    <w:rsid w:val="002D12D7"/>
    <w:rsid w:val="002E676F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67D1D"/>
    <w:rsid w:val="00671481"/>
    <w:rsid w:val="00682390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5A4A"/>
    <w:rsid w:val="00890B25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61E40"/>
    <w:rsid w:val="00C71D28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7BCA"/>
    <w:rsid w:val="00E1018E"/>
    <w:rsid w:val="00E1643A"/>
    <w:rsid w:val="00E34EE0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960EE"/>
    <w:rsid w:val="00F97CF8"/>
    <w:rsid w:val="00FA3BF7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be"/>
    </w:rPr>
  </w:style>
  <w:style w:type="paragraph" w:customStyle="1" w:styleId="CM1">
    <w:name w:val="CM1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3">
    <w:name w:val="CM3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paragraph" w:customStyle="1" w:styleId="CM4">
    <w:name w:val="CM4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be"/>
    </w:rPr>
  </w:style>
  <w:style w:type="character" w:styleId="CommentReference">
    <w:name w:val="annotation reference"/>
    <w:basedOn w:val="DefaultParagraphFont"/>
    <w:uiPriority w:val="99"/>
    <w:semiHidden/>
    <w:unhideWhenUsed/>
    <w:rsid w:val="0027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90"/>
    <w:rPr>
      <w:rFonts w:ascii="Calibri" w:hAnsi="Calibri" w:cs="Calibri"/>
      <w:sz w:val="20"/>
      <w:szCs w:val="20"/>
      <w:lang w:eastAsia="lv-LV" w:val="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90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be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uiPriority w:val="99"/>
    <w:unhideWhenUsed/>
    <w:rsid w:val="0028749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be"/>
    </w:rPr>
  </w:style>
  <w:style w:type="character" w:customStyle="1" w:styleId="Heading2Char">
    <w:name w:val="Heading 2 Char"/>
    <w:basedOn w:val="DefaultParagraphFont"/>
    <w:link w:val="Heading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be"/>
    </w:rPr>
  </w:style>
  <w:style w:type="character" w:customStyle="1" w:styleId="Heading3Char">
    <w:name w:val="Heading 3 Char"/>
    <w:basedOn w:val="DefaultParagraphFont"/>
    <w:link w:val="Heading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be"/>
    </w:rPr>
  </w:style>
  <w:style w:type="character" w:customStyle="1" w:styleId="jlqj4b">
    <w:name w:val="jlqj4b"/>
    <w:basedOn w:val="DefaultParagraphFont"/>
    <w:rsid w:val="001345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23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2353"/>
    <w:rPr>
      <w:rFonts w:ascii="Calibri" w:hAnsi="Calibri" w:cs="Calibri"/>
      <w:lang w:eastAsia="lv-LV" w:val="be"/>
    </w:rPr>
  </w:style>
  <w:style w:type="paragraph" w:styleId="Footer">
    <w:name w:val="footer"/>
    <w:basedOn w:val="Normal"/>
    <w:link w:val="FooterChar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53"/>
    <w:rPr>
      <w:rFonts w:ascii="Calibri" w:hAnsi="Calibri" w:cs="Calibri"/>
      <w:lang w:eastAsia="lv-LV" w:val="be"/>
    </w:rPr>
  </w:style>
  <w:style w:type="character" w:customStyle="1" w:styleId="ztplmc">
    <w:name w:val="ztplmc"/>
    <w:basedOn w:val="DefaultParagraphFont"/>
    <w:rsid w:val="009D765A"/>
  </w:style>
  <w:style w:type="character" w:customStyle="1" w:styleId="q4iawc">
    <w:name w:val="q4iawc"/>
    <w:basedOn w:val="DefaultParagraphFont"/>
    <w:rsid w:val="00D250CF"/>
  </w:style>
  <w:style w:type="paragraph" w:styleId="BalloonText">
    <w:name w:val="Balloon Text"/>
    <w:basedOn w:val="Normal"/>
    <w:link w:val="BalloonTextChar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2"/>
    <w:rPr>
      <w:rFonts w:ascii="Segoe UI" w:hAnsi="Segoe UI" w:cs="Segoe UI"/>
      <w:sz w:val="18"/>
      <w:szCs w:val="18"/>
      <w:lang w:eastAsia="lv-LV" w:val="be"/>
    </w:rPr>
  </w:style>
  <w:style w:type="paragraph" w:styleId="BodyText">
    <w:name w:val="Body Text"/>
    <w:basedOn w:val="Normal"/>
    <w:link w:val="BodyTextChar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be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676F"/>
    <w:rPr>
      <w:rFonts w:ascii="Times New Roman" w:eastAsia="Times New Roman" w:hAnsi="Times New Roman" w:cs="Times New Roman"/>
      <w:sz w:val="24"/>
      <w:szCs w:val="24"/>
      <w:lang w:val="be"/>
    </w:rPr>
  </w:style>
  <w:style w:type="character" w:customStyle="1" w:styleId="rynqvb">
    <w:name w:val="rynqvb"/>
    <w:basedOn w:val="DefaultParagraphFont"/>
    <w:rsid w:val="006E7B57"/>
  </w:style>
  <w:style w:type="paragraph" w:styleId="TOCHeading">
    <w:name w:val="TOC Heading"/>
    <w:basedOn w:val="Heading1"/>
    <w:next w:val="Normal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1C2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be"/>
    </w:rPr>
  </w:style>
  <w:style w:type="character" w:customStyle="1" w:styleId="Heading5Char">
    <w:name w:val="Heading 5 Char"/>
    <w:basedOn w:val="DefaultParagraphFont"/>
    <w:link w:val="Heading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be"/>
    </w:rPr>
  </w:style>
  <w:style w:type="character" w:customStyle="1" w:styleId="Heading6Char">
    <w:name w:val="Heading 6 Char"/>
    <w:basedOn w:val="DefaultParagraphFont"/>
    <w:link w:val="Heading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be"/>
    </w:rPr>
  </w:style>
  <w:style w:type="paragraph" w:customStyle="1" w:styleId="Style1">
    <w:name w:val="Style1"/>
    <w:basedOn w:val="Heading1"/>
    <w:qFormat/>
    <w:rsid w:val="00291C2D"/>
    <w:pPr>
      <w:spacing w:line="360" w:lineRule="auto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291C2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TableNormal"/>
    <w:next w:val="TableGrid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DefaultParagraphFont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41</Pages>
  <Words>13004</Words>
  <Characters>81239</Characters>
  <Application>Microsoft Office Word</Application>
  <DocSecurity>0</DocSecurity>
  <Lines>676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65</cp:revision>
  <cp:lastPrinted>2024-03-08T12:45:00Z</cp:lastPrinted>
  <dcterms:created xsi:type="dcterms:W3CDTF">2024-02-29T12:23:00Z</dcterms:created>
  <dcterms:modified xsi:type="dcterms:W3CDTF">2025-01-27T16:03:00Z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