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مواد</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جي تعميل ۾ EU ريگيوليشن (EU) 2018/848, 2021/1698 ڪائونسل ۽ يورپي پارليامينٽ کان آرٽيڪل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ڪنٽرول جسم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ايس ٽي سي ۾ EU کان ٻاهر نامياتي زراعت جي سرٽيفڪيشن لاءِ ذميوارين جي يونٽ سان آرگنائيزيشن چارٽ (تصوير 1) ڏسو.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سرٽيفڪيشن جي عمل جو انتظام صرف لاتوين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 مان ٿئي ٿو</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هيڊ آفيس سرٽيفڪيشن اسڪيم جي دستاويزن جي ترقي، منظوري، آرڪائيو ۽ اسٽوريج لاءِ ذميوار آهي. اهلڪارن جي چونڊ، تربيت، اختيار ڏيڻ، معاهدي جي نتيجي، نگراني، ڪم جي ڪم جي تفويض لاء ذميوار.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ڪنٽرول جسم جي جوڙجڪ ۽ سائيز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اسٽاف لاءِ ذميواريون ۽ صلاحيتون STC-R-KS-004 ذاتي انتظام جي طريقيڪار ۾ بيان ڪيون ويون آهن.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سرٽيفڪيشن درخواستون حاصل ڪرڻ، جائزو وٺڻ، آپريٽرز سان معاهدو ختم ڪرڻ، ماهرن کي مقرر ڪرڻ، منصوبابندي جي معائنن، انسپيڪشن جي نتيجن جو جائزو وٺڻ، فيصلا ڪرڻ، سرٽيفڪيٽ تيار ڪرڻ جي ذميواري هيڊ آفيس آهي.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سرگرمين ۽ سرٽيفڪيشن جي ڪمن جي صلاحيت: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آئي ٽي مينيجمينٽ سسٽم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سرٽيفڪيشن جي عمل جو انتظام صرف لاتوين جي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 مان ٿئي ٿو</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سرگرمين جو قسم، بشمول نمائندي سرگرميون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معيار جي انتظام جو نظام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معيار جي انتظام جو معيار REg. 2018/848 آرٽيڪل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قانوني عملن جو تعارف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پيداوار ۽ ليبلنگ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ضابطن تي عمل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ڪنٽرول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ضابطو لاڳو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واپار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ضابطن کي لاڳو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پيداوار جي ضابطن ۽ ڪنٽرول قدمن جو ترجمو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ارادي سرگرمين جو هڪ جائزو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معائنو ۽ سرٽيفڪيشن جي درجي جا معيار (g) مصنوعات: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سرٽيفڪيشن جا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سي بي جي طريقيڪار کي ترقي ۽ قائم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عوامي طور تي دستياب 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آپريٽرز جو ڊيٽابيس ۽ آپريٽرز جا گروپ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آرٽيڪل 20(1) Reg ۾ حوالو ڏنو ويو سسٽم ذريعي نوٽيفڪيشن. 2021/1698 - ڪنٽرول باڊي استعمال ڪندي آرگنڪ فارمنگ انفارميشن سسٽم (OFIS) معلومات جي تبادلي لاءِ ڪميشن سان، ٻين ڪنٽرول اٿارٽيز ۽ ٻين ڪنٽرول باڊيز سان، ۽ ميمبر رياستن جي بااختيار اختيارين سان ۽ لاڳاپيل ٽئين ملڪن سان.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CB معياري طريقيڪار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 کي اپڊيٽ ڪرڻ لاءِ</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ڪميشن جي معلومات جي گهرج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سسٽم ۽ معلومات جي تبادلي لاء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استثنا ضابطا ۽ اضافي گهرجن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ايڪس آءِ مخصوص ضرورتن لاءِ سالياني رپورٽ جو حوالو ڏنو ويو Reg. آرٽيڪل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 ۾ 2021/1698</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مان </w:t>
      </w:r>
      <w:proofErr xmlns:w="http://schemas.openxmlformats.org/wordprocessingml/2006/main" w:type="spellStart"/>
      <w:r xmlns:w="http://schemas.openxmlformats.org/wordprocessingml/2006/main" w:rsidR="00D769EB">
        <w:rPr>
          <w:lang w:eastAsia="en-US"/>
        </w:rPr>
        <w:t xml:space="preserve">ان</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تعميل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ريگيوليشن جون </w:t>
      </w:r>
      <w:proofErr xmlns:w="http://schemas.openxmlformats.org/wordprocessingml/2006/main" w:type="spellEnd"/>
      <w:r xmlns:w="http://schemas.openxmlformats.org/wordprocessingml/2006/main" w:rsidR="00A367C7" w:rsidRPr="00D769EB">
        <w:rPr>
          <w:lang w:eastAsia="en-US"/>
        </w:rPr>
        <w:t xml:space="preserve">گهرجون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کان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ڪائونسل </w:t>
      </w:r>
      <w:proofErr xmlns:w="http://schemas.openxmlformats.org/wordprocessingml/2006/main" w:type="spellEnd"/>
      <w:r xmlns:w="http://schemas.openxmlformats.org/wordprocessingml/2006/main" w:rsidR="00A367C7" w:rsidRPr="00D769EB">
        <w:rPr>
          <w:lang w:eastAsia="en-US"/>
        </w:rPr>
        <w:t xml:space="preserv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يورپي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پارليامينٽ</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آرٽيڪل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ڄاڻ</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بابت</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جي</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ڪنٽرول</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جسم</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نالو </w:t>
      </w:r>
      <w:proofErr xmlns:w="http://schemas.openxmlformats.org/wordprocessingml/2006/main" w:type="spellEnd"/>
      <w:r xmlns:w="http://schemas.openxmlformats.org/wordprocessingml/2006/main" w:rsidR="006F6CC2" w:rsidRPr="00C8079D">
        <w:rPr>
          <w:b w:val="0"/>
          <w:bCs/>
        </w:rPr>
        <w:t xml:space="preserve">: SIA "Sertifikācijas un testēšanas centres" ( </w:t>
      </w:r>
      <w:proofErr xmlns:w="http://schemas.openxmlformats.org/wordprocessingml/2006/main" w:type="spellStart"/>
      <w:r xmlns:w="http://schemas.openxmlformats.org/wordprocessingml/2006/main" w:rsidR="002E676F" w:rsidRPr="00C8079D">
        <w:rPr>
          <w:b w:val="0"/>
          <w:bCs/>
        </w:rPr>
        <w:t xml:space="preserve">وڌيڪ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ٽپال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ائڊريس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درزا</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گهٽي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پرائيڪولي، پريڪولي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پارش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سيسو</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ضلعو</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ٽيليفون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اي ميل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پوائنٽ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جي </w:t>
      </w:r>
      <w:proofErr xmlns:w="http://schemas.openxmlformats.org/wordprocessingml/2006/main" w:type="spellStart"/>
      <w:r xmlns:w="http://schemas.openxmlformats.org/wordprocessingml/2006/main" w:rsidR="005F152A" w:rsidRPr="00D769EB">
        <w:t xml:space="preserve">وضاحت</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ڪنٽرول</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جسم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(وڌيڪ STC) 1911 ۾ قائم ڪيو ويو، بالٽڪ رياستن ۾ پهرين زرعي مشينري سامان جي جاچ اسٽيشن جي طور تي. هاڻي ايس ٽي سي هڪ ملٽي ڊسيپلينري ڪمپني طور هلندي آهي. هر شعبي (ڊپارٽمينٽ) کي الڳ تصديق ٿيل آهي - ٽيسٽنگ ليبارٽري (17025)، انسپيڪشن باڊي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انگريزيءَ ۾ ترجمو - CONFORMITY ASSESMENT Unit (تصديق ٿيل 17065 مطابق) ۽ لاتويا ۽ ٽئين ملڪن ۾ نامياتي زراعت جي سرٽيفڪيشن سان گڏوگڏ مشينري سامان جي سرٽيفڪيشن ۽ زرعي سامان جي سرٽيفڪيشن مهيا ڪري ٿي.</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ايس ٽي سي ۾ EU کان ٻاهر نامياتي زراعت جي سرٽيفڪيشن لاءِ ذميوارين جي يونٽ سان </w:t>
      </w:r>
      <w:bookmarkEnd xmlns:w="http://schemas.openxmlformats.org/wordprocessingml/2006/main" w:id="2"/>
      <w:r xmlns:w="http://schemas.openxmlformats.org/wordprocessingml/2006/main" w:rsidRPr="00944D5C">
        <w:rPr>
          <w:rFonts w:eastAsiaTheme="minorHAnsi"/>
          <w:lang w:val="en-GB"/>
        </w:rPr>
        <w:t xml:space="preserve">آرگنائيزيشن چارٽ (تصوير 1) ڏسو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تصوير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سرٽيفڪيشن جي عمل جو انتظام صرف لاتوين جي هيڊ آفيس مان ٿئي ٿو</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هيڊ آفيس سرٽيفڪيشن اسڪيم جي دستاويزن جي ترقي، منظوري، آرڪائيو ۽ اسٽوريج لاءِ ذميوار آهي. اهلڪارن جي چونڊ، تربيت، اختيار ڏيڻ، معاهدي جي نتيجي، نگراني، ڪم جي ڪم جي تفويض لاء ذميوار.</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جي</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جي </w:t>
      </w:r>
      <w:proofErr xmlns:w="http://schemas.openxmlformats.org/wordprocessingml/2006/main" w:type="spellStart"/>
      <w:r xmlns:w="http://schemas.openxmlformats.org/wordprocessingml/2006/main" w:rsidRPr="00805061">
        <w:rPr>
          <w:b w:val="0"/>
        </w:rPr>
        <w:t xml:space="preserve">وضاحت</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ڪنٽرول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جسم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ساخت </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سائيز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نه.</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پوزيشن</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نالو</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او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بورڊ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ڊي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ايپي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بورڊ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مئنيجر</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انگا اسڪريندا</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انيتا رابانت</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آئيگا ڪروميا</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اليگزينڊر ووڪ</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ڪيٽيجا ڊيزن</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اليگزينڊرز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زوڪووف</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اليگزينڊرس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بازان</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ايلجا</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پامپورس</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اليگزينڊر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سوبوليفس</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اينڊري</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ڪرپٽي</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اولگا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سيبينڪو</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اينڊري</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پيناسوفسڪي</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ماهر</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انسٽاسيا</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پيناسوفسڪيا</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ذميواريون </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صلاحيتون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اسٽاف </w:t>
      </w:r>
      <w:proofErr xmlns:w="http://schemas.openxmlformats.org/wordprocessingml/2006/main" w:type="spellEnd"/>
      <w:r xmlns:w="http://schemas.openxmlformats.org/wordprocessingml/2006/main" w:rsidR="00001410" w:rsidRPr="00EE475C">
        <w:rPr>
          <w:rFonts w:cs="Times New Roman"/>
        </w:rPr>
        <w:t xml:space="preserve">لاء</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آهن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بيان ڪيل</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طريقيڪار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ذاتي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انتظام</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عمل</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ملوث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معيار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سان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بنياد 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شعبي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مينيجر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ذميوار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بابت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رٿابندي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نگراني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عمل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برابري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راڄ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مکيه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ٺاھڻ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ذميواريون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مٿي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ساليانو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منصوبه بندي ڪرڻ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نگراني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 ضابطگيون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شڪايتون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تحقيق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کڻڻ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سينيئر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مطابقت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تحقيق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شڪايتون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کڻڻ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معائنو</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مئنيجر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جو QMS </w:t>
      </w:r>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نگراني،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اسڪيم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تازه ڪاري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اندروني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آڊٽ،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اپيل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وغيره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سي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اي او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بورڊ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صرف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فنڪشن</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مطابقت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ڪائونسل</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تشخيص-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آزاد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ڪائونسل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سرٽيفڪيشن درخواستون حاصل ڪرڻ، جائزو وٺڻ، آپريٽرز سان معاهدو ختم ڪرڻ، ماهرن کي مقرر ڪرڻ، منصوبابندي جي معائنن، انسپيڪشن جي نتيجن جو جائزو وٺڻ، فيصلا ڪرڻ، سرٽيفڪيٽ تيار ڪرڻ جي ذميواري هيڊ آفيس آهي.</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قابليت</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لاءِ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سرگرميون </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سرٽيفڪيشن</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افعال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نه</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نالو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نالو</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قابليت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سرگرميون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افعال</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پيداوار</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تياري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 / برآمد)</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ڊي، اي، جي*</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تقسيم</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(درآمد / برآمد)</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ذخيرو</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(درآمد / برآمد)</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شراب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برآمد)</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فصل</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 / برآمد)</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ا </w:t>
            </w:r>
            <w:r xmlns:w="http://schemas.openxmlformats.org/wordprocessingml/2006/main" w:rsidRPr="00EE475C">
              <w:rPr>
                <w:rFonts w:eastAsia="Calibri" w:cs="Times New Roman"/>
                <w:color w:val="000000" w:themeColor="text1"/>
                <w:sz w:val="16"/>
                <w:szCs w:val="16"/>
              </w:rPr>
              <w:t xml:space="preserve">، جي*</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مالدار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بشمول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ماکيءَ جو پالڻ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(درآمد/برآمد)</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ب </w:t>
            </w:r>
            <w:r xmlns:w="http://schemas.openxmlformats.org/wordprocessingml/2006/main" w:rsidRPr="00EE475C">
              <w:rPr>
                <w:rFonts w:eastAsia="Calibri" w:cs="Times New Roman"/>
                <w:color w:val="000000" w:themeColor="text1"/>
                <w:sz w:val="16"/>
                <w:szCs w:val="16"/>
              </w:rPr>
              <w:t xml:space="preserve">، جي*</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آبي زراعت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ٻج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(درآمد/برآمد)</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ج</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ايوا ليس</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انگا اسڪريندا</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انيتا رابانت</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آئيگا ڪروميا</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ڪيٽيجا ڊيزن</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اليگزينڊرز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زوڪووف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ووڪس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بازان</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ايلجا</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پامپورس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سوبوليفس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اينڊري</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ڪرپٽي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اولگا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سيبينڪو</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اينڊري</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پيناسوفسڪي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انسٽاسيا</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پيناسوفسڪيا</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ماهر</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معيار</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معائنو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سرٽيفڪيشن</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زمرو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مصنوعات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نه.</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ريج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آرٽيڪل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معائنو لاءِ موازنہ پراڊڪٽ جو درجو، مطابق reg. 2018/848 آرٽ.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انسپيڪشن ۽ سرٽيفڪيشن ۾ لاڳو ڪرڻ لاء ڪنٽرول قدمن</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خمير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استعمال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جيئن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 اي</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مصنوعات جي آپريشن جي تياري، گڏ ڪرڻ، پيڪنگنگ، ٽرانسپورٽ ۽ اسٽوريج لاءِ معائنو ڪرڻ لاءِ هدايتون</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ميٽي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مٺي مکڻ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انگور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پنن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دل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گوليون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وغيره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ملندڙ</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کائڻ لائق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ٻوٽن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شين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جا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حصا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ان کان</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سامونڊي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لوڻ ۽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ٻيا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لوڻ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 اي</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مصنوعات جي آپريشن جي تياري، گڏ ڪرڻ، پيڪنگنگ، ٽرانسپورٽ ۽ اسٽوريج لاءِ معائنو ڪرڻ لاءِ هدايتون</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ريشمي ڪيڙو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ڪوڪون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مناسب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ڦرڻ</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لائيو اسٽاڪ لاءِ معائنو ڪرڻ لاءِ هدايتون، بشمول مکي پالڻ وارا آپريٽرز</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قدرتي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گم ۽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resins</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الف، ڊي</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جيڪڏهن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قابل اطلاق</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مصنوعات جي آپريشن جي تياري، گڏ ڪرڻ، پيڪنگنگ، ٽرانسپورٽ ۽ اسٽوريج لاءِ معائنو ڪرڻ لاءِ هدايتون</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بيوڪس</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لائيو اسٽاڪ لاءِ معائنو ڪرڻ لاءِ هدايتون، بشمول مکي پالڻ وارا آپريٽرز</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ضروري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تيل</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مصنوعات جي آپريشن جي تياري، گڏ ڪرڻ، پيڪنگنگ، ٽرانسپورٽ ۽ اسٽوريج لاءِ معائنو ڪرڻ لاءِ هدايتون</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ڪارڪ</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قدرتي </w:t>
                  </w:r>
                  <w:proofErr xmlns:w="http://schemas.openxmlformats.org/wordprocessingml/2006/main" w:type="spellEnd"/>
                  <w:r xmlns:w="http://schemas.openxmlformats.org/wordprocessingml/2006/main" w:rsidRPr="00EE475C">
                    <w:rPr>
                      <w:bCs/>
                      <w:color w:val="000000" w:themeColor="text1"/>
                      <w:sz w:val="16"/>
                      <w:szCs w:val="16"/>
                    </w:rPr>
                    <w:t xml:space="preserve">روڪڻ </w:t>
                  </w:r>
                  <w:proofErr xmlns:w="http://schemas.openxmlformats.org/wordprocessingml/2006/main" w:type="spellEnd"/>
                  <w:r xmlns:w="http://schemas.openxmlformats.org/wordprocessingml/2006/main" w:rsidRPr="00EE475C">
                    <w:rPr>
                      <w:bCs/>
                      <w:color w:val="000000" w:themeColor="text1"/>
                      <w:sz w:val="16"/>
                      <w:szCs w:val="16"/>
                    </w:rPr>
                    <w:t xml:space="preserve">وارا</w:t>
                  </w:r>
                  <w:proofErr xmlns:w="http://schemas.openxmlformats.org/wordprocessingml/2006/main" w:type="spellStart"/>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ڪارڪ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نه</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گڏ ٿيل </w:t>
                  </w:r>
                  <w:proofErr xmlns:w="http://schemas.openxmlformats.org/wordprocessingml/2006/main" w:type="spellEnd"/>
                  <w:r xmlns:w="http://schemas.openxmlformats.org/wordprocessingml/2006/main" w:rsidRPr="00EE475C">
                    <w:rPr>
                      <w:bCs/>
                      <w:color w:val="000000" w:themeColor="text1"/>
                      <w:sz w:val="16"/>
                      <w:szCs w:val="16"/>
                    </w:rPr>
                    <w:t xml:space="preserve">، ۽ </w:t>
                  </w:r>
                  <w:proofErr xmlns:w="http://schemas.openxmlformats.org/wordprocessingml/2006/main" w:type="spellStart"/>
                  <w:r xmlns:w="http://schemas.openxmlformats.org/wordprocessingml/2006/main" w:rsidRPr="00EE475C">
                    <w:rPr>
                      <w:bCs/>
                      <w:color w:val="000000" w:themeColor="text1"/>
                      <w:sz w:val="16"/>
                      <w:szCs w:val="16"/>
                    </w:rPr>
                    <w:t xml:space="preserve">بغير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ڪو</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پابند </w:t>
                  </w:r>
                  <w:proofErr xmlns:w="http://schemas.openxmlformats.org/wordprocessingml/2006/main" w:type="spellEnd"/>
                  <w:r xmlns:w="http://schemas.openxmlformats.org/wordprocessingml/2006/main" w:rsidRPr="00EE475C">
                    <w:rPr>
                      <w:bCs/>
                      <w:color w:val="000000" w:themeColor="text1"/>
                      <w:sz w:val="16"/>
                      <w:szCs w:val="16"/>
                    </w:rPr>
                    <w:t xml:space="preserve">مواد</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ڪپهه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ڪارڊ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ڪنگڻ</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اون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ڪارڊ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ڪنگڻ</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لائيو اسٽاڪ لاءِ معائنو ڪرڻ لاءِ هدايتون، بشمول مکي پالڻ وارا آپريٽرز</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لڪايو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علاج نه ٿيل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جلد</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لائيو اسٽاڪ لاءِ معائنو ڪرڻ لاءِ هدايتون، بشمول مکي پالڻ وارا آپريٽرز</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ٻوٽن تي ٻڌل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روايتي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جڙي ٻوٽي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تياريون</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مصنوعات جي آپريشن جي تياري، گڏ ڪرڻ، پيڪنگنگ، ٽرانسپورٽ ۽ اسٽوريج لاءِ معائنو ڪرڻ لاءِ هدايتون</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آئي ٽي </w:t>
      </w:r>
      <w:proofErr xmlns:w="http://schemas.openxmlformats.org/wordprocessingml/2006/main" w:type="spellStart"/>
      <w:r xmlns:w="http://schemas.openxmlformats.org/wordprocessingml/2006/main" w:rsidR="005F152A" w:rsidRPr="00EE475C">
        <w:rPr>
          <w:rFonts w:cs="Times New Roman"/>
        </w:rPr>
        <w:t xml:space="preserve">انتظام</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سسٽم</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مئنيجمينٽ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"ايس ٽي سي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وڌيڪ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سي بي) 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حوالي 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گردش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زور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ٽي سي</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سيڪٽر</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جائزو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يونٽ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 ڪيو ويو آهي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قانوني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وضاحت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تحفظ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ذخيرو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نگراني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حاصل ڪيو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ذريعي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انسپيڪٽرن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ڊيٽابيس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گروپن جي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آرٽ.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رکي ٿو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اپڊيٽ ڪيو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ڊيٽابيس ۽ آپريٽرز جا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ڊيٽابيس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شامل 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صورت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هر هڪ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بابت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دائرو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سند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سند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نمبر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حيثيت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صحيحيت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حيثيت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تبديلي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تبادلي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مدت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خطري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سطح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 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ذيلي معاهدي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صورت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ذيلي معاهدو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پارٽي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پارٽيون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جاگرافيائي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همراهن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سطح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علائقو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احاطو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چڪاس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رپورٽون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نموني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تجزيو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انجام ڏنو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کڻي وڃڻ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سامان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تعميل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قدم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لاڳو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اطلاع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ذريعي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ويو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توهين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ڏني وئي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لاڳاپيل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حمايت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سمجهيو ويندو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بحالي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جي</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جو </w:t>
      </w:r>
      <w:proofErr xmlns:w="http://schemas.openxmlformats.org/wordprocessingml/2006/main" w:type="spellStart"/>
      <w:r xmlns:w="http://schemas.openxmlformats.org/wordprocessingml/2006/main" w:rsidRPr="00EE475C">
        <w:rPr>
          <w:rFonts w:cs="Times New Roman"/>
        </w:rPr>
        <w:t xml:space="preserve">انتظام</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سرٽيفڪيشن جو </w:t>
      </w:r>
      <w:proofErr xmlns:w="http://schemas.openxmlformats.org/wordprocessingml/2006/main" w:type="spellEnd"/>
      <w:r xmlns:w="http://schemas.openxmlformats.org/wordprocessingml/2006/main" w:rsidRPr="00EE475C">
        <w:rPr>
          <w:rFonts w:cs="Times New Roman"/>
        </w:rPr>
        <w:t xml:space="preserve">عمل </w:t>
      </w:r>
      <w:proofErr xmlns:w="http://schemas.openxmlformats.org/wordprocessingml/2006/main" w:type="spellStart"/>
      <w:r xmlns:w="http://schemas.openxmlformats.org/wordprocessingml/2006/main" w:rsidRPr="00EE475C">
        <w:rPr>
          <w:rFonts w:cs="Times New Roman"/>
        </w:rPr>
        <w:t xml:space="preserve">وٺندو آهي</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جڳهه</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صرف</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کان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لاتوين </w:t>
      </w:r>
      <w:proofErr xmlns:w="http://schemas.openxmlformats.org/wordprocessingml/2006/main" w:type="spellEnd"/>
      <w:r xmlns:w="http://schemas.openxmlformats.org/wordprocessingml/2006/main" w:rsidRPr="00EE475C">
        <w:rPr>
          <w:rFonts w:cs="Times New Roman"/>
        </w:rPr>
        <w:t xml:space="preserve">سر</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آفيس</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سرگرمين </w:t>
      </w:r>
      <w:proofErr xmlns:w="http://schemas.openxmlformats.org/wordprocessingml/2006/main" w:type="spellEnd"/>
      <w:r xmlns:w="http://schemas.openxmlformats.org/wordprocessingml/2006/main" w:rsidRPr="00EE475C">
        <w:rPr>
          <w:rFonts w:cs="Times New Roman"/>
        </w:rPr>
        <w:t xml:space="preserve">جو </w:t>
      </w:r>
      <w:proofErr xmlns:w="http://schemas.openxmlformats.org/wordprocessingml/2006/main" w:type="spellStart"/>
      <w:r xmlns:w="http://schemas.openxmlformats.org/wordprocessingml/2006/main" w:rsidRPr="00EE475C">
        <w:rPr>
          <w:rFonts w:cs="Times New Roman"/>
        </w:rPr>
        <w:t xml:space="preserve">قسم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بشمول</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حوالي ڪيو ويو</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سرگرميون</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مطابق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لاتويا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نئون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قومي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قانون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سازي</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برابري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معياري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مشينري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سامان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زرعي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مشينري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معيار </w:t>
      </w:r>
      <w:proofErr xmlns:w="http://schemas.openxmlformats.org/wordprocessingml/2006/main" w:type="spellStart"/>
      <w:r xmlns:w="http://schemas.openxmlformats.org/wordprocessingml/2006/main" w:rsidR="005F152A" w:rsidRPr="00EE475C">
        <w:rPr>
          <w:rFonts w:cs="Times New Roman"/>
        </w:rPr>
        <w:t xml:space="preserve">جو انتظام</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سسٽم</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معيار </w:t>
      </w:r>
      <w:proofErr xmlns:w="http://schemas.openxmlformats.org/wordprocessingml/2006/main" w:type="spellStart"/>
      <w:r xmlns:w="http://schemas.openxmlformats.org/wordprocessingml/2006/main" w:rsidRPr="00EE475C">
        <w:rPr>
          <w:rFonts w:cs="Times New Roman"/>
        </w:rPr>
        <w:t xml:space="preserve">جو انتظام</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معيار</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ريگ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آرٽيڪل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قانوني طور تي لاتويا ۾ قائم ٿيل آهن بغير برانچ آفيسون.</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ڪنٽرول کڻڻ جي صلاحيت آهي انهي کي يقيني بڻائڻ لاءِ ته آرٽيڪل 45(1) جي پوائنٽس (a)، (b) (i) ۽ (c) ۾ بيان ڪيل شرطون ۽ هن آرٽيڪل ۾ نامياتي شين جي حوالي سان پورا ڪيا ويا آهن. -ڪنورشن پراڊڪٽس جيڪي يونين ۾ درآمد ڪرڻ جو ارادو رکن ٿا، بغير ڪنٽرول ڪمن جي نمائندگي ڪرڻ کان سواء؛ هن نقطي جي مقصدن لاء، ڪنٽرول ڪم جيڪي انفرادي معاهدي تحت ڪم ڪندڙ ماڻهن پاران ڪيا ويا آهن يا هڪ رسمي معاهدي جيڪي انهن کي انتظامي ڪنٽرول هيٺ رکي ٿو ۽ معاهدي ڪنٽرول اختيارين يا ڪنٽرول ادارن جي طريقيڪار کي وفد جي طور تي نه سمجهيو ويندو، ۽ ممنوع نمائندو ڪنٽرول ڪمن کي نموني تي لاڳو نه ٿيندو؛</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معقوليت ۽ غير جانبداري جي مناسب ضمانتون پيش ڪري ٿو ۽ انهن جي ڪنٽرول ڪمن جي مشق جي حوالي سان دلچسپي جي ڪنهن به ٽڪراءَ کان آزاد آهن؛ خاص طور تي، انهن وٽ طريقا موجود آهن انهي ڳالهه کي يقيني بڻائڻ ته عملدار جيڪي ڪنٽرول ۽ ٻين عملن کي انجام ڏئي رهيا آهن دلچسپي جي ڪنهن به ٽڪراءَ کان آزاد آهن، ۽ اهو ته آپريٽرز هڪ ئي ماهرن کان مسلسل 3 سالن کان وڌيڪ معائنو نه ڪن؛</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انهن جي سڃاڻپ جي مقصد لاءِ ريگيوليشن 2021/1698 جي مطابق صرف هڪ تصديق واري اداري (LATAK) پاران لاڳاپيل هم آهنگي واري معيار تحت 'مطابقت جي تشخيص - ادارن جي ضرورتن لاءِ پروڊڪٽس،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پروسيس ۽ خدمتن جي تصديق ڪندڙ ادارن لاءِ تصديق ٿيل آهن، جن جو حوالو آهي. يورپي يونين جي سرڪاري جرنل ۾ شايع ٿيل؛</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وٽ مهارت، سامان ۽ بنيادي ڍانچي جو ڪنٽرول ڪمن کي انجام ڏيڻ لاءِ گھربل آھي، ۽ وٽس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مناسب قابل ۽ تجربيڪار عملي </w:t>
      </w:r>
      <w:r xmlns:w="http://schemas.openxmlformats.org/wordprocessingml/2006/main" w:rsidRPr="00EE475C">
        <w:rPr>
          <w:rFonts w:cs="Times New Roman"/>
          <w:b w:val="0"/>
          <w:bCs/>
          <w:color w:val="000000" w:themeColor="text1"/>
          <w:sz w:val="24"/>
          <w:szCs w:val="24"/>
          <w:lang w:val="en-GB"/>
        </w:rPr>
        <w:t xml:space="preserve">جو ڪافي تعداد آھي؛</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وٽ ظرفيت ۽ صلاحيت آهي ته هو پنهنجي سرٽيفڪيشن ۽ ڪنٽرول سرگرمين کي هن ضابطي جي گهرجن مطابق ۽ خاص طور تي ڪميشن ڊيليگيٽ ريگيوليشن (EU) 2021/1698 هر قسم جي آپريٽر لاءِ (اڪيلو آپريٽر يا آپريٽرن جو گروپ) هر هڪ ۾. ٽيون ملڪ ۽ پراڊڪٽس جي هر درجي لاءِ اهي سڃاتا وڃن ٿا؛</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 غير جانبداري، معيار، تسلسل، تاثير ۽ ضابطن جي موزونيت کي يقيني بڻائڻ لاءِ طريقا ۽ انتظام موجود آهن ۽ انهن پاران ڪيل ٻين عملن؛</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ڪافي قابل ۽ تجربيڪار اسٽاف آهي ته جيئن ڪنٽرول ۽ ٻيا ڪارناما موثر ۽ مقرر وقت ۾ سرانجام ڏئي سگھجن.</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مناسب ۽ صحيح طور تي برقرار رکيل سهولتون ۽ سامان موجود آهن انهي کي يقيني بڻائڻ لاءِ ته عملي ڪنٽرول ۽ ٻيا ڪارناما موثر طريقي سان ۽ مقرر وقت ۾ انجام ڏئي سگهن ٿا.</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طريقا موجود آهن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انهي کي يقيني بڻائڻ لاءِ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ته انهن جي عملي جي احاطي تائين رسائي آهي، ۽ آپريٽرز طرفان رکيل دستاويزن ته جيئن انهن جا ڪم پورا ڪرڻ جي قابل ٿي سگهن.</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جڏهن آپريٽر سان معاهدو ڪيو وڃي، اهو اڳ ۾ ئي سرٽيفڪيشن معاهدي ۾ بيان ڪري ٿو ته آپريٽر کي سڀني احاطي تائين رسائي هجڻ گهرجي ۽ سڀني لاڳاپيل دستاويزن تائين رسائي فراهم ڪرڻ گهرجي.</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انهن وٽ اندروني صلاحيتون،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ٽريننگ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 طريقا آهن جيڪي موثر ڪنٽرول انجام ڏيڻ لاءِ موزون آهن، بشمول معائنو، آپريٽرن تي ۽ ان سان گڏوگڏ آپريٽرن جي هڪ گروپ جي اندروني ڪنٽرول سسٽم تي، جيڪڏهن ڪو آهي؛</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ڊيليگيٽ ريگيوليشن (EU) 2021/1698 جي باب I ۾ بيان ڪيل طريقيڪار جي ضرورتن کي پورو ڪري ٿو. ۽</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ڪنهن به اضافي معيار کي پورا ڪري ٿو جيڪو مقرر ڪيو وڃي ٿو هڪ نمائندي ايڪٽ ۾ جيڪو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ڪميشن جي مطابق منظور ڪيو ويو آهي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معيار 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ٺاهيل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 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جون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تشخيص-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لاش</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پروسيس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تفصيل ڏيڻ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مقصد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ميڪانيزم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پورو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ادارا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بنيادي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سند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معيار جي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دستياب</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دستيابي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شامل آهي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مکيه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سيٽنگ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پاليسيون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مقصد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مينوئل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آرڪائيو</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آرڪائيو</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جسم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وڌيڪ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سي بي) آئي ٽي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جي حوالي سان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اليڪٽرانڪ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گردش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سرگرميون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ٽيون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ملڪ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تياري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رپورٽون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معيار جي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دستياب</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رازداري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پاليسيون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امڪاني</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مفاد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ٽڪراءُ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امڪانن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سڃاڻپ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حل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مفاد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ٽڪراءُ</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رازداري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مواد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ڄاڻ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آڊٽ: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آڊٽ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بچاءُ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اصلاحي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معيار جي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دستياب</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ڏسو</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سرٽيفڪيشن جي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جدول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اهلڪار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اهلڪار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غور</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موشن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جمع ڪرائڻ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تي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غور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موشن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خطري 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تشخيص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لاءِ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يقين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ڪرڻ</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سالميت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سسٽم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آهي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ترقي يافته</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يونيفارم</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لاڳو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ڪريو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سڄو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آپريشن ۽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لاڳو ڪرڻ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صرف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تائين</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آپريشن</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شعبي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يونيفارم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رجسٽرڊ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معيار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 جي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فهرست"</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شعبا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رڪارڊ ٿيل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فهرست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هجڻ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گهرجي</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استعمال ٿيل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نامياتي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سرٽيفڪيشن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زرعي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enterprises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ٻيا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معيار 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اطمينان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پروگرام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جانچ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هم آهنگي</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گنجائش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درخواست ڪندڙ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نتيجو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معاهدو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انجام ڏيڻ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نموني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تجزيو ڪري ٿو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تصديق ٿيل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ليبارٽريون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رڪارڊ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رکڻ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هدايتون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سرٽيفڪيشن سان لاڳاپيل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تربيت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ڪنٽرول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مطابقت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ڪنٽرول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فيصلا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ڪنٽرول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جاري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فيصلا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ٺاهيل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ڪنٽرول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ضابطا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استعمال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چڪ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هو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استعمال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ليبل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سي اي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نشان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سڃاڻپ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نمبر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لڳاتار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سڌارو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دستيابي 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تازه ڪاري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درآمد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اندروني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بيروني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آڊٽ.</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ايپليڪيشن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پيروي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سازي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يورپي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يونين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سازي</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سرگرمي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هم آهنگي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اطلاعن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جا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لاشن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ڪميونٽي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تعميل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بيان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منظوري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کان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ٻيو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ٽيسٽ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سرٽيفڪيشن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اسٽاف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تربيت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باقاعده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نگراني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لڳاتار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اهلڪارن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واقفيت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پابند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انتظام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دستاويز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شموليت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بهتري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پروپوزل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جمع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ڪرائڻ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مينيجر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ڏانهن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ترتيب ڏيڻ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گڏجاڻيون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ڪافي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مسلسل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انهن عنصرن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کي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يقيني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بڻائي ٿي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آهي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انتظام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سربراهه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پرفارم ڪيو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نوڪري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وضاحت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تعارف</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تي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قانوني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عمل</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تسليم ٿيل ٽئين ملڪن ۾ نامياتي فارمنگ جي نگراني ۽ ڪنٽرول </w:t>
      </w:r>
      <w:r xmlns:w="http://schemas.openxmlformats.org/wordprocessingml/2006/main" w:rsidRPr="00805061">
        <w:rPr>
          <w:rFonts w:cs="Times New Roman"/>
          <w:b w:val="0"/>
          <w:bCs/>
          <w:sz w:val="24"/>
          <w:szCs w:val="24"/>
          <w:lang w:val="en-GB"/>
        </w:rPr>
        <w:t xml:space="preserve">لاءِ ضابطا </w:t>
      </w:r>
      <w:r xmlns:w="http://schemas.openxmlformats.org/wordprocessingml/2006/main" w:rsidR="000430DD" w:rsidRPr="00805061">
        <w:rPr>
          <w:rFonts w:cs="Times New Roman"/>
          <w:b w:val="0"/>
          <w:bCs/>
          <w:sz w:val="24"/>
          <w:szCs w:val="24"/>
          <w:lang w:val="en-GB"/>
        </w:rPr>
        <w:t xml:space="preserve">آپريٽرز جي </w:t>
      </w:r>
      <w:r xmlns:w="http://schemas.openxmlformats.org/wordprocessingml/2006/main" w:rsidR="001B5744" w:rsidRPr="00805061">
        <w:rPr>
          <w:rFonts w:cs="Times New Roman"/>
          <w:b w:val="0"/>
          <w:bCs/>
          <w:sz w:val="24"/>
          <w:szCs w:val="24"/>
          <w:lang w:val="en-US"/>
        </w:rPr>
        <w:t xml:space="preserve">تعميل ۾ </w:t>
      </w:r>
      <w:r xmlns:w="http://schemas.openxmlformats.org/wordprocessingml/2006/main" w:rsidR="000430DD" w:rsidRPr="00805061">
        <w:rPr>
          <w:rFonts w:cs="Times New Roman"/>
          <w:b w:val="0"/>
          <w:bCs/>
          <w:sz w:val="24"/>
          <w:szCs w:val="24"/>
          <w:lang w:val="en-GB"/>
        </w:rPr>
        <w:t xml:space="preserve">لاڳو ٿين ٿا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پارليامينٽ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 اطلاق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ختم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نمبر 834/2007 </w:t>
        </w:r>
      </w:hyperlink>
      <w:r xmlns:w="http://schemas.openxmlformats.org/wordprocessingml/2006/main" w:rsidRPr="00C1014F">
        <w:rPr>
          <w:rFonts w:eastAsia="Times New Roman" w:cs="Times New Roman"/>
          <w:b w:val="0"/>
          <w:sz w:val="24"/>
          <w:szCs w:val="24"/>
        </w:rPr>
        <w:t xml:space="preserve">جو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مهيا ڪندي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حوالي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آهستي آهستي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متحرڪ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بڻجي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ان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مهرباني 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گڏيل</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ضابطي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جو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نسخو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ٺاهيل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ڪوبه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مستند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عملن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نسخا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بشمول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preambles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جرنل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ليڪس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پيداوار </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ليبلنگ</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سيڪڙو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جو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سيپٽمبر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جڏهن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جو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پکڙيل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chicory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پرازي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پکڙيل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chicory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اجازت ڏيڻ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ڪوليسٽرول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shrimps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تازو پاڻي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جھنگو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پيراسائٽ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جنسون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 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جنسون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جو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seedlings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ڏنل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شرطون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اختيار 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مختصر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جو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پلانٽ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مارڪيٽنگ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متفاوت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مارڪيٽنگ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متفاوت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وضاحت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حوالي 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تجزياتي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ڄمڻ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پيڪنگنگ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سار سنڀال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جو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پارليامينٽ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چوپايو 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يوڪرين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يوڪرين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سنجيده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عارضي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واقع ٿيو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ٿورن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ڌمڪي ڏني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تسلسل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ڏئي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ٿورا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صورتحال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تباهه ڪندڙ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پراڻن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پولٽري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موٽڻ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مدت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اڳوڻي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پروسيس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جو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اجازت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شين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نيڪال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درج ٿيل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زرعي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اجزاء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صحيحيت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ثبوت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جو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درست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شين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سگھي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ڪرايو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ڪنٽرول</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جو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جا </w:t>
      </w:r>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حڪم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جاگرافيائي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قربت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ميمبر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ذميواريون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مينيجر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انسپيڪٽرن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ڪھڙي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سگھي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سمجهيو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گهٽتائي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جو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اپريل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جيئن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هيٺ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ڪيو ويو آهي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جو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تعارف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جو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ريگيوليشن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اڪائونٽس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فريم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ورڪ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traceability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توازن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 آپريٽرز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جو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جاري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اينٽي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بايوٽيڪٽس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جو </w:t>
      </w:r>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ٽيمپليٽ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اينٽي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بايوٽيڪٽس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جو </w:t>
      </w:r>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ريگيوليشن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2021/279 </w:t>
        </w:r>
      </w:hyperlink>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درآمد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 بڻائڻ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قدم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تحقيق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واقعو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ليبل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ماپ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منتظمين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گھٽ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گھٽ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سيڪڙو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گھٽ ۾ گھٽ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قدمن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ھدايتون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لازمي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يورپي يونين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عبوري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حوالي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سائز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مان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عمل ڪري رهيو آهيان</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 </w:t>
        </w:r>
      </w:hyperlink>
      <w:r xmlns:w="http://schemas.openxmlformats.org/wordprocessingml/2006/main" w:rsidR="00C1014F" w:rsidRPr="00C1014F">
        <w:rPr>
          <w:rFonts w:eastAsia="Times New Roman" w:cs="Times New Roman"/>
          <w:b w:val="0"/>
          <w:sz w:val="24"/>
          <w:szCs w:val="24"/>
        </w:rPr>
        <w:t xml:space="preserve">،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رڪارڊ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اعلان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آپريٽرن ۽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آپريٽرن 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کان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مطلب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جو 19 آگسٽ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آپريٽرز 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برآمد ڪندڙن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اليڪٽرانڪ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فارم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مواصلات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ٺاهيل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 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واپار</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جو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کڻڻ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سميت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انهن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ڪارڪردگي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انهن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صلاحيت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صلاحيتون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مهيا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ناڪامي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وٺڻ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تصديق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نگراني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انجام ڏنو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ڏانهن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ڪرايو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توسيع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دائرو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جنرل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سالياني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جڳهه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آڊٽ،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پيچيدگي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اشتهار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خطري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احترام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ٽيڪنالاجي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چونڊ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ليبارٽريز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لحاظ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صورت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موٽڻ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اڳوڻي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اجزاء جي </w:t>
      </w:r>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تباهي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جو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احترام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ڇڏڻ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واندو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گردش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ٿيندڙ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حوالي 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 </w:t>
        </w:r>
      </w:hyperlink>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 آگسٽ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ڪندڙن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ملوث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ڪندڙن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مواصلات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ڪندڙ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ذميوار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کنسائنمينٽ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پھريون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موڪلون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موڪليندڙ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لڳائڻ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شڪايت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ڪئي وئي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ڪنهن به تبديلي جي صورت ۾ CB ڪندو آهي يا سرگرمين جي توسيع، CB هن دستاويز جي مواد کي اپڊيٽ ڪندو.</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جي</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جو </w:t>
      </w:r>
      <w:proofErr xmlns:w="http://schemas.openxmlformats.org/wordprocessingml/2006/main" w:type="spellStart"/>
      <w:r xmlns:w="http://schemas.openxmlformats.org/wordprocessingml/2006/main" w:rsidR="00862FFE" w:rsidRPr="00EE475C">
        <w:t xml:space="preserve">ترجمو</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پيداوار</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ضابطا </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ڪنٽرول</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تدبيرون</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قدم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مقرر ڪيا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(EU)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تفويض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 درآمد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 ڪيو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ٻوليون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روسي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يوڪريني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انگريزي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سمجھڻ وارو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ڪھڙي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درخواستون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سڃاڻپ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ٻوليون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ڏسو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ملڪن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فهرست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هيٺ ڏنل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اڳي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ان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صلاحيتون</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واضح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ڪيو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آپريٽر جو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رابطي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اڳ ۾ ئي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واضح ڪيو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درخواست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شروع ڪرڻ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گراهڪ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مصنوعات جي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تصديق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برآمد ڪرڻ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چاهيو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ٿا</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سمجھڻ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انگريزي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جيڪو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پڻ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استعمال </w:t>
      </w:r>
      <w:r xmlns:w="http://schemas.openxmlformats.org/wordprocessingml/2006/main" w:rsidR="00640F00" w:rsidRPr="00EE475C">
        <w:rPr>
          <w:rFonts w:cs="Times New Roman"/>
          <w:b w:val="0"/>
          <w:bCs/>
          <w:color w:val="000000" w:themeColor="text1"/>
          <w:sz w:val="24"/>
          <w:szCs w:val="24"/>
        </w:rPr>
        <w:t xml:space="preserve">ٿيل</w:t>
      </w:r>
      <w:proofErr xmlns:w="http://schemas.openxmlformats.org/wordprocessingml/2006/main" w:type="spellEnd"/>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تدبيرون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نه</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ملڪ</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سرڪاري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ٻولي</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ٽيڪنيڪل</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دستاويز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بيلاروس،</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بيلاروسي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ڪرغستان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ڪرغز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قازقستان،</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قازق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مولڊووا،</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رومانوي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روس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تاجڪستان</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تاجڪ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ترڪمانستان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ترڪمان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يوڪرائين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يوڪريني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ازبڪستان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ازبڪ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آرمينيا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آرمينيائي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جارجيا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جيارجي</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ترڪي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ترڪي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سري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لنڪا،</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سنڌي</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تاملي</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آذربائيجان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آذربائيجاني</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آذري</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انڊيا،</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هندي،</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انگريزي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نيپال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نيپالي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بنگله ديش</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بنگالي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بين</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w:t>
      </w:r>
      <w:r xmlns:w="http://schemas.openxmlformats.org/wordprocessingml/2006/main" w:rsidR="00BB3A3A" w:rsidRPr="00EE475C">
        <w:t xml:space="preserve">جو </w:t>
      </w:r>
      <w:proofErr xmlns:w="http://schemas.openxmlformats.org/wordprocessingml/2006/main" w:type="spellStart"/>
      <w:r xmlns:w="http://schemas.openxmlformats.org/wordprocessingml/2006/main" w:rsidRPr="00EE475C">
        <w:t xml:space="preserve">هڪ </w:t>
      </w:r>
      <w:proofErr xmlns:w="http://schemas.openxmlformats.org/wordprocessingml/2006/main" w:type="spellStart"/>
      <w:r xmlns:w="http://schemas.openxmlformats.org/wordprocessingml/2006/main" w:rsidR="00BB3A3A" w:rsidRPr="00EE475C">
        <w:t xml:space="preserve">جائزو</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ارادو ڪيو</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سرگرميون</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centres"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هتان کان پوء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ٽيڪنيڪل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ترقي يافته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تعميل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ڪائونسل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يورپي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پارليامينٽ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پابند ڪرڻ</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ريگيوليٽري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عمل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تبديليون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ٺاهيل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انهن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موجوده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ريگيوليٽري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فهرست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قانون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هميشه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سمجهيو ويو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بيان</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هجڻ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مقصد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حاصل ڪيو</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انجام ڏيڻ</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نگراني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فارمنگ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موجوده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قانون سازي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اجازت</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صرف</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ورڇ ۽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مناسب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درآمد</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يورپي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يونين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جي</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واقعي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جي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فهرست</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قانون سازي</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مهيا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درجه بندي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زمرا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پيدائشي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مالدار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چوپايو مال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آبي 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آبي 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استعمال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ڏانهن</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پويون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زمرا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خمير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استعمال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جيئن</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سامونڊي </w:t>
      </w:r>
      <w:proofErr xmlns:w="http://schemas.openxmlformats.org/wordprocessingml/2006/main" w:type="spellEnd"/>
      <w:r xmlns:w="http://schemas.openxmlformats.org/wordprocessingml/2006/main" w:rsidRPr="00EE475C">
        <w:rPr>
          <w:b w:val="0"/>
          <w:bCs/>
          <w:color w:val="000000" w:themeColor="text1"/>
        </w:rPr>
        <w:t xml:space="preserve">لوڻ ۽ </w:t>
      </w:r>
      <w:proofErr xmlns:w="http://schemas.openxmlformats.org/wordprocessingml/2006/main" w:type="spellStart"/>
      <w:r xmlns:w="http://schemas.openxmlformats.org/wordprocessingml/2006/main" w:rsidRPr="00EE475C">
        <w:rPr>
          <w:b w:val="0"/>
          <w:bCs/>
          <w:color w:val="000000" w:themeColor="text1"/>
        </w:rPr>
        <w:t xml:space="preserve">ٻيا </w:t>
      </w:r>
      <w:proofErr xmlns:w="http://schemas.openxmlformats.org/wordprocessingml/2006/main" w:type="spellEnd"/>
      <w:r xmlns:w="http://schemas.openxmlformats.org/wordprocessingml/2006/main" w:rsidRPr="00EE475C">
        <w:rPr>
          <w:b w:val="0"/>
          <w:bCs/>
          <w:color w:val="000000" w:themeColor="text1"/>
        </w:rPr>
        <w:t xml:space="preserve">لوڻ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ضروري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تيل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ڪپهه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ٻوٽي جي بنياد تي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combed</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روايتي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جڙي ٻوٽي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تياريون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معيار</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لاءِ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معائنو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سرٽيفڪيشن</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زمرو </w:t>
      </w:r>
      <w:proofErr xmlns:w="http://schemas.openxmlformats.org/wordprocessingml/2006/main" w:type="spellEnd"/>
      <w:r xmlns:w="http://schemas.openxmlformats.org/wordprocessingml/2006/main" w:rsidRPr="00EE475C">
        <w:t xml:space="preserve">ج) </w:t>
      </w:r>
      <w:proofErr xmlns:w="http://schemas.openxmlformats.org/wordprocessingml/2006/main" w:type="spellStart"/>
      <w:r xmlns:w="http://schemas.openxmlformats.org/wordprocessingml/2006/main" w:rsidRPr="00EE475C">
        <w:t xml:space="preserve">مصنوعات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نه.</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ريج </w:t>
            </w:r>
            <w:proofErr xmlns:w="http://schemas.openxmlformats.org/wordprocessingml/2006/main" w:type="spellEnd"/>
            <w:r xmlns:w="http://schemas.openxmlformats.org/wordprocessingml/2006/main" w:rsidRPr="00EE475C">
              <w:rPr>
                <w:rStyle w:val="oj-bold"/>
                <w:color w:val="000000" w:themeColor="text1"/>
              </w:rPr>
              <w:t xml:space="preserve">۾ </w:t>
            </w:r>
            <w:proofErr xmlns:w="http://schemas.openxmlformats.org/wordprocessingml/2006/main" w:type="spellStart"/>
            <w:r xmlns:w="http://schemas.openxmlformats.org/wordprocessingml/2006/main" w:rsidRPr="00EE475C">
              <w:rPr>
                <w:rStyle w:val="oj-bold"/>
                <w:color w:val="000000" w:themeColor="text1"/>
              </w:rPr>
              <w:t xml:space="preserve">. 2018/848 آرٽيڪل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گهرجون جيڪي انسپيڪشن ۽ سرٽيفڪيشن ۾ لاڳو ٿين ٿيون</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خمير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استعمال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جيئن</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مصنوعات جي آپريشن جي تياري، گڏ ڪرڻ، پيڪنگنگ، ٽرانسپورٽ ۽ اسٽوريج لاءِ معائنو ڪرڻ لاءِ هدايتون</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ميٽي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مٺي مکڻ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انگور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پنن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کجي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دل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هپ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گوليون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وغيره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ملندڙ</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کائڻ لائق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ٻوٽن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شين </w:t>
            </w:r>
            <w:proofErr xmlns:w="http://schemas.openxmlformats.org/wordprocessingml/2006/main" w:type="spellEnd"/>
            <w:r xmlns:w="http://schemas.openxmlformats.org/wordprocessingml/2006/main" w:rsidRPr="00EE475C">
              <w:rPr>
                <w:b w:val="0"/>
                <w:bCs/>
                <w:color w:val="000000" w:themeColor="text1"/>
              </w:rPr>
              <w:t xml:space="preserve">جا </w:t>
            </w:r>
            <w:proofErr xmlns:w="http://schemas.openxmlformats.org/wordprocessingml/2006/main" w:type="spellStart"/>
            <w:r xmlns:w="http://schemas.openxmlformats.org/wordprocessingml/2006/main" w:rsidRPr="00EE475C">
              <w:rPr>
                <w:b w:val="0"/>
                <w:bCs/>
                <w:color w:val="000000" w:themeColor="text1"/>
              </w:rPr>
              <w:t xml:space="preserve">حصا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پيدا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ان کان</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سامونڊي </w:t>
            </w:r>
            <w:proofErr xmlns:w="http://schemas.openxmlformats.org/wordprocessingml/2006/main" w:type="spellEnd"/>
            <w:r xmlns:w="http://schemas.openxmlformats.org/wordprocessingml/2006/main" w:rsidRPr="00EE475C">
              <w:rPr>
                <w:b w:val="0"/>
                <w:bCs/>
                <w:color w:val="000000" w:themeColor="text1"/>
              </w:rPr>
              <w:t xml:space="preserve">لوڻ ۽ </w:t>
            </w:r>
            <w:proofErr xmlns:w="http://schemas.openxmlformats.org/wordprocessingml/2006/main" w:type="spellStart"/>
            <w:r xmlns:w="http://schemas.openxmlformats.org/wordprocessingml/2006/main" w:rsidRPr="00EE475C">
              <w:rPr>
                <w:b w:val="0"/>
                <w:bCs/>
                <w:color w:val="000000" w:themeColor="text1"/>
              </w:rPr>
              <w:t xml:space="preserve">ٻيا </w:t>
            </w:r>
            <w:proofErr xmlns:w="http://schemas.openxmlformats.org/wordprocessingml/2006/main" w:type="spellEnd"/>
            <w:r xmlns:w="http://schemas.openxmlformats.org/wordprocessingml/2006/main" w:rsidRPr="00EE475C">
              <w:rPr>
                <w:b w:val="0"/>
                <w:bCs/>
                <w:color w:val="000000" w:themeColor="text1"/>
              </w:rPr>
              <w:t xml:space="preserve">لوڻ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مصنوعات جي آپريشن جي تياري، گڏ ڪرڻ، پيڪنگنگ، ٽرانسپورٽ ۽ اسٽوريج لاءِ معائنو ڪرڻ لاءِ هدايتون</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ريشمي ڪيڙو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ڪوڪون</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مناسب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ڦرڻ</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لائيو اسٽاڪ لاءِ معائنو ڪرڻ لاءِ هدايتون، بشمول مکي پالڻ وارا آپريٽرز</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قدرتي </w:t>
            </w:r>
            <w:proofErr xmlns:w="http://schemas.openxmlformats.org/wordprocessingml/2006/main" w:type="spellEnd"/>
            <w:r xmlns:w="http://schemas.openxmlformats.org/wordprocessingml/2006/main" w:rsidRPr="00EE475C">
              <w:rPr>
                <w:b w:val="0"/>
                <w:bCs/>
                <w:color w:val="000000" w:themeColor="text1"/>
              </w:rPr>
              <w:t xml:space="preserve">گم ۽ </w:t>
            </w:r>
            <w:proofErr xmlns:w="http://schemas.openxmlformats.org/wordprocessingml/2006/main" w:type="spellStart"/>
            <w:r xmlns:w="http://schemas.openxmlformats.org/wordprocessingml/2006/main" w:rsidRPr="00EE475C">
              <w:rPr>
                <w:b w:val="0"/>
                <w:bCs/>
                <w:color w:val="000000" w:themeColor="text1"/>
              </w:rPr>
              <w:t xml:space="preserve">resins</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بيوڪس</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لائيو اسٽاڪ لاءِ معائنو ڪرڻ لاءِ هدايتون، بشمول مکي پالڻ وارا آپريٽرز</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ضروري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تيل</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مصنوعات جي آپريشن جي تياري، گڏ ڪرڻ، پيڪنگنگ، ٽرانسپورٽ ۽ اسٽوريج لاءِ معائنو ڪرڻ لاءِ هدايتون</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ڪارڪ</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قدرتي </w:t>
            </w:r>
            <w:proofErr xmlns:w="http://schemas.openxmlformats.org/wordprocessingml/2006/main" w:type="spellEnd"/>
            <w:r xmlns:w="http://schemas.openxmlformats.org/wordprocessingml/2006/main" w:rsidRPr="00EE475C">
              <w:rPr>
                <w:bCs/>
                <w:color w:val="000000" w:themeColor="text1"/>
                <w:sz w:val="22"/>
                <w:szCs w:val="22"/>
              </w:rPr>
              <w:t xml:space="preserve">روڪڻ </w:t>
            </w:r>
            <w:proofErr xmlns:w="http://schemas.openxmlformats.org/wordprocessingml/2006/main" w:type="spellEnd"/>
            <w:r xmlns:w="http://schemas.openxmlformats.org/wordprocessingml/2006/main" w:rsidRPr="00EE475C">
              <w:rPr>
                <w:bCs/>
                <w:color w:val="000000" w:themeColor="text1"/>
                <w:sz w:val="22"/>
                <w:szCs w:val="22"/>
              </w:rPr>
              <w:t xml:space="preserve">وارا</w:t>
            </w:r>
            <w:proofErr xmlns:w="http://schemas.openxmlformats.org/wordprocessingml/2006/main" w:type="spellStart"/>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ڪارڪ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نه</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گڏ ٿيل </w:t>
            </w:r>
            <w:proofErr xmlns:w="http://schemas.openxmlformats.org/wordprocessingml/2006/main" w:type="spellEnd"/>
            <w:r xmlns:w="http://schemas.openxmlformats.org/wordprocessingml/2006/main" w:rsidRPr="00EE475C">
              <w:rPr>
                <w:bCs/>
                <w:color w:val="000000" w:themeColor="text1"/>
                <w:sz w:val="22"/>
                <w:szCs w:val="22"/>
              </w:rPr>
              <w:t xml:space="preserve">، ۽ </w:t>
            </w:r>
            <w:proofErr xmlns:w="http://schemas.openxmlformats.org/wordprocessingml/2006/main" w:type="spellStart"/>
            <w:r xmlns:w="http://schemas.openxmlformats.org/wordprocessingml/2006/main" w:rsidRPr="00EE475C">
              <w:rPr>
                <w:bCs/>
                <w:color w:val="000000" w:themeColor="text1"/>
                <w:sz w:val="22"/>
                <w:szCs w:val="22"/>
              </w:rPr>
              <w:t xml:space="preserve">بغير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ڪو</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پابند </w:t>
            </w:r>
            <w:proofErr xmlns:w="http://schemas.openxmlformats.org/wordprocessingml/2006/main" w:type="spellEnd"/>
            <w:r xmlns:w="http://schemas.openxmlformats.org/wordprocessingml/2006/main" w:rsidRPr="00EE475C">
              <w:rPr>
                <w:bCs/>
                <w:color w:val="000000" w:themeColor="text1"/>
                <w:sz w:val="22"/>
                <w:szCs w:val="22"/>
              </w:rPr>
              <w:t xml:space="preserve">مواد</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ڪپهه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ڪنگڻ</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اون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ڪنگڻ</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لائيو اسٽاڪ لاءِ معائنو ڪرڻ لاءِ هدايتون، بشمول مکي پالڻ وارا آپريٽرز</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خام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لڪايو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علاج نه ٿيل </w:t>
            </w:r>
            <w:proofErr xmlns:w="http://schemas.openxmlformats.org/wordprocessingml/2006/main" w:type="spellEnd"/>
            <w:r xmlns:w="http://schemas.openxmlformats.org/wordprocessingml/2006/main" w:rsidRPr="00EE475C">
              <w:rPr>
                <w:b w:val="0"/>
                <w:bCs/>
                <w:color w:val="000000" w:themeColor="text1"/>
              </w:rPr>
              <w:t xml:space="preserve">جلد</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لائيو اسٽاڪ لاءِ معائنو ڪرڻ لاءِ هدايتون، بشمول مکي پالڻ وارا آپريٽرز</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ٻوٽن تي ٻڌل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روايتي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جڙي ٻوٽي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تياريون</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شين جي تياري، گڏ ڪرڻ، پيڪنگ، ٽرانسپورٽ، ۽ اسٽوريج جي عملن لاءِ معائنو ڪرڻ لاءِ هدايتون</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تياري</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ذخيرو</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تقسيم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بغير</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جسماني</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رابطو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مصنوعات</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درآمد / برآمد</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نه</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ڪھڙي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درخواستون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سڃاڻڻ</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پيداوار</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ڪوڊ</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زمرو</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بيلاروس</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جيئرو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مرغي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چوڻ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آهي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نسل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ڊوميسٽس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بتھ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گيز، ترڪي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آبي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سي</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ڊي، اي</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خالص</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ڪرغستان</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چانور</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 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 </w:t>
            </w:r>
            <w:r xmlns:w="http://schemas.openxmlformats.org/wordprocessingml/2006/main" w:rsidRPr="00EE475C">
              <w:rPr>
                <w:rFonts w:cs="Times New Roman"/>
                <w:b w:val="0"/>
                <w:bCs/>
                <w:color w:val="000000" w:themeColor="text1"/>
                <w:sz w:val="20"/>
                <w:szCs w:val="20"/>
                <w:lang w:eastAsia="en-US"/>
              </w:rPr>
              <w:t xml:space="preserve">جراثيم</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موزون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قازقستان</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ڪٽڻ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فنگسائيڊل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موزون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خالص</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ڪارمل</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مولڊووا</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ڪٽڻ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فنگسائيڊل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روس</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کُليل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ڪٽڻ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فنگسائيڊل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سرسبز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تاجڪستان</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ترڪمانستان</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پاپا</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پاپا</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يوڪرائين</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ازبڪستان</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پاپا</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جيئرو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مرغي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چوڻ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آهي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نسل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گھريلو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بتھ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پاڻياٺ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پاپا</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ميسلن</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آرمينيا</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ميسلن</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مڇي</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سي</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آبي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ناٽ گرائونڊ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ڊي</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مواد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سبزي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فضول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سبزي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ضمني پراڊڪٽس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ٿلهن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کارائڻ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جاءِ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بيان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تياري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کارائڻ</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ايف</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ورموت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خوشبودار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مواد</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ارگول</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جارجيا</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آبي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عنوان|0801|0806 تائين؛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مٽيء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مرکب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باب</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خالص</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ترڪي</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زردالو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plums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sloes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خالص</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سري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لنڪا</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ڊيڪافين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جلد؛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آذربائيجان</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واپرائڻ</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 اي</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هيڊنگ|2009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ايف</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اڪيلو سيل</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پچائڻ</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انڊيا</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ڊيڪافين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جلد؛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زنده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برائن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آبي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واپرائڻ</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سي</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روپ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 بينن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triglycerides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waxes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رنگيل</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خالص</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جي</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نيپال</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ڊيڪافين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جلد؛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thyme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ڪرڻ</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منجهيل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بنگله ديش</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ڊيڪافين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جلد؛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 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 </w:t>
            </w:r>
            <w:r xmlns:w="http://schemas.openxmlformats.org/wordprocessingml/2006/main" w:rsidRPr="00EE475C">
              <w:rPr>
                <w:rFonts w:cs="Times New Roman"/>
                <w:b w:val="0"/>
                <w:bCs/>
                <w:color w:val="000000" w:themeColor="text1"/>
                <w:sz w:val="20"/>
                <w:szCs w:val="20"/>
                <w:lang w:eastAsia="en-US"/>
              </w:rPr>
              <w:t xml:space="preserve">جراثيم</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ڊيڪافين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جلد؛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ٿيل</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 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آف هيڊنگ|1006;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 </w:t>
            </w:r>
            <w:r xmlns:w="http://schemas.openxmlformats.org/wordprocessingml/2006/main" w:rsidRPr="00EE475C">
              <w:rPr>
                <w:rFonts w:cs="Times New Roman"/>
                <w:b w:val="0"/>
                <w:bCs/>
                <w:color w:val="000000" w:themeColor="text1"/>
                <w:sz w:val="20"/>
                <w:szCs w:val="20"/>
                <w:lang w:eastAsia="en-US"/>
              </w:rPr>
              <w:t xml:space="preserve">جراثيم</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دي</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سرٽيفڪيشن</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طريقا</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جڳهه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عطا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رد ڪرڻ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معطل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واپسي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ويو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نقطو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طريقيڪار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قدمن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فهرست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قدمن </w:t>
      </w:r>
      <w:proofErr xmlns:w="http://schemas.openxmlformats.org/wordprocessingml/2006/main" w:type="spellEnd"/>
      <w:r xmlns:w="http://schemas.openxmlformats.org/wordprocessingml/2006/main" w:rsidR="00C61E40" w:rsidRPr="00EE475C">
        <w:rPr>
          <w:rStyle w:val="Heading1Char"/>
        </w:rPr>
        <w:t xml:space="preserve">جو </w:t>
      </w:r>
      <w:proofErr xmlns:w="http://schemas.openxmlformats.org/wordprocessingml/2006/main" w:type="spellStart"/>
      <w:r xmlns:w="http://schemas.openxmlformats.org/wordprocessingml/2006/main" w:rsidR="00C61E40" w:rsidRPr="00EE475C">
        <w:rPr>
          <w:rStyle w:val="Heading1Char"/>
        </w:rPr>
        <w:t xml:space="preserve">هڪ </w:t>
      </w:r>
      <w:proofErr xmlns:w="http://schemas.openxmlformats.org/wordprocessingml/2006/main" w:type="spellStart"/>
      <w:r xmlns:w="http://schemas.openxmlformats.org/wordprocessingml/2006/main" w:rsidR="00C61E40" w:rsidRPr="00EE475C">
        <w:rPr>
          <w:rStyle w:val="Heading1Char"/>
        </w:rPr>
        <w:t xml:space="preserve">فهرست </w:t>
      </w:r>
      <w:proofErr xmlns:w="http://schemas.openxmlformats.org/wordprocessingml/2006/main" w:type="spellEnd"/>
      <w:r xmlns:w="http://schemas.openxmlformats.org/wordprocessingml/2006/main" w:rsidRPr="00EE475C">
        <w:rPr>
          <w:rStyle w:val="Heading1Char"/>
        </w:rPr>
        <w:t xml:space="preserve">۽ </w:t>
      </w:r>
      <w:proofErr xmlns:w="http://schemas.openxmlformats.org/wordprocessingml/2006/main" w:type="spellStart"/>
      <w:r xmlns:w="http://schemas.openxmlformats.org/wordprocessingml/2006/main" w:rsidRPr="00EE475C">
        <w:rPr>
          <w:rStyle w:val="Heading1Char"/>
        </w:rPr>
        <w:t xml:space="preserve">آخري حدن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هجڻ</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ورتو</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قائم ڪيل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تعميل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جيئن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رکيل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جو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ترقي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يافته</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سي </w:t>
      </w:r>
      <w:proofErr xmlns:w="http://schemas.openxmlformats.org/wordprocessingml/2006/main" w:type="spellEnd"/>
      <w:r xmlns:w="http://schemas.openxmlformats.org/wordprocessingml/2006/main" w:rsidRPr="00EE475C">
        <w:rPr>
          <w:rStyle w:val="Heading1Char"/>
        </w:rPr>
        <w:t xml:space="preserve">بي </w:t>
      </w:r>
      <w:proofErr xmlns:w="http://schemas.openxmlformats.org/wordprocessingml/2006/main" w:type="spellStart"/>
      <w:r xmlns:w="http://schemas.openxmlformats.org/wordprocessingml/2006/main" w:rsidRPr="00EE475C">
        <w:rPr>
          <w:rStyle w:val="Heading1Char"/>
        </w:rPr>
        <w:t xml:space="preserve">ترقي </w:t>
      </w:r>
      <w:proofErr xmlns:w="http://schemas.openxmlformats.org/wordprocessingml/2006/main" w:type="spellEnd"/>
      <w:r xmlns:w="http://schemas.openxmlformats.org/wordprocessingml/2006/main" w:rsidRPr="00EE475C">
        <w:rPr>
          <w:rStyle w:val="Heading1Char"/>
        </w:rPr>
        <w:t xml:space="preserve">۽ </w:t>
      </w:r>
      <w:proofErr xmlns:w="http://schemas.openxmlformats.org/wordprocessingml/2006/main" w:type="spellStart"/>
      <w:r xmlns:w="http://schemas.openxmlformats.org/wordprocessingml/2006/main" w:rsidRPr="00EE475C">
        <w:rPr>
          <w:rStyle w:val="Heading1Char"/>
        </w:rPr>
        <w:t xml:space="preserve">قائم ڪيو</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طريقا</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تفصيل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ڪارڪردگي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عملدرآمد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تدبيرون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قائم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خاصيتون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آپريٽرز 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ڏسو</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هيٺ ڏنل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جدول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سڃاڻپ</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ٻولي</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ٽين ملڪن جي آپريٽرز کي سرٽيفڪيشن جي عمل ۾ SIA “Sertifikācijas un testēšanas centrs” ۾ جمع ٿيل دستاويزن جو خلاصو</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ٽين ملڪن ۾ آپريٽرز جي مطابقت جي دائري کي وڌائڻ يا گهٽائڻ جو طريقو</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پيداوار لاءِ سرٽيفڪيشن جو فيصلو ڏيڻ ۽ ٺاهڻ جو طريقو</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حاصل ڪيل امتحان جي نتيجن جو جائزو وٺڻ ۽ عبوري فيصلو ڪرڻ</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غير مجاز پراڊڪٽس يا مادو جي موجودگي جي صورت ۾ کنيل قدمن Reg. 2018/848 آرٽيڪل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ريج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آرٽيڪل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تفصيلي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عملن </w:t>
            </w:r>
            <w:proofErr xmlns:w="http://schemas.openxmlformats.org/wordprocessingml/2006/main" w:type="spellEnd"/>
            <w:r xmlns:w="http://schemas.openxmlformats.org/wordprocessingml/2006/main" w:rsidRPr="00EE475C">
              <w:rPr>
                <w:b w:val="0"/>
                <w:bCs/>
                <w:color w:val="000000" w:themeColor="text1"/>
              </w:rPr>
              <w:t xml:space="preserve">جو </w:t>
            </w:r>
            <w:proofErr xmlns:w="http://schemas.openxmlformats.org/wordprocessingml/2006/main" w:type="spellStart"/>
            <w:r xmlns:w="http://schemas.openxmlformats.org/wordprocessingml/2006/main" w:rsidRPr="00EE475C">
              <w:rPr>
                <w:b w:val="0"/>
                <w:bCs/>
                <w:color w:val="000000" w:themeColor="text1"/>
              </w:rPr>
              <w:t xml:space="preserve">جائزو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تصديق ڪندڙ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اسڪيم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ضميمو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ريج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آرٽيڪل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تفصيلي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عملن </w:t>
            </w:r>
            <w:proofErr xmlns:w="http://schemas.openxmlformats.org/wordprocessingml/2006/main" w:type="spellEnd"/>
            <w:r xmlns:w="http://schemas.openxmlformats.org/wordprocessingml/2006/main" w:rsidRPr="00EE475C">
              <w:rPr>
                <w:b w:val="0"/>
                <w:bCs/>
                <w:color w:val="000000" w:themeColor="text1"/>
              </w:rPr>
              <w:t xml:space="preserve">جو </w:t>
            </w:r>
            <w:proofErr xmlns:w="http://schemas.openxmlformats.org/wordprocessingml/2006/main" w:type="spellStart"/>
            <w:r xmlns:w="http://schemas.openxmlformats.org/wordprocessingml/2006/main" w:rsidRPr="00EE475C">
              <w:rPr>
                <w:b w:val="0"/>
                <w:bCs/>
                <w:color w:val="000000" w:themeColor="text1"/>
              </w:rPr>
              <w:t xml:space="preserve">جائزو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تصديق ڪندڙ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اسڪيم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ضميمو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هڪ نامياتي سرٽيفڪيٽ جي منسوخي يا معطلي لاءِ طريقيڪار</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نامياتي زراعت جي حوالي سان واپس وٺڻ جو طريقو</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نامياتي زرعي شين، مٽي،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ٻوٽن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 ٻين مواد جا نمونا وٺڻ ۽ موڪلڻ لاءِ هدايتون</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ليبارٽري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پيرا ميٽر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قسم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نموني جي منصوبه بندي، نموني، جاچ ۽ نتيجن جي تشخيص</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ٽين ملڪن ۾ نامياتي فارمنگ آپريٽرز جي سرٽيفڪيشن جي طريقيڪار</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14</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ٽين ملڪن ۾ نامياتي زراعت جي ادارن تي معائنو ڪرڻ جو طريقو.</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سڀ کان عام فيڊ جو خشڪ مادو مواد</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ڍڳي جو مقدار ۽ ٺاھڻ</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انهن ملڪن ۾ پوکيل فيلڊ فصلن جي پيداوار ۽ معاشي خاصيتن جي حوالي سان تجزياتي معلومات جتي STC هلندي آهي</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جانورن جو وڌ ۾ وڌ تعداد في هيڪٽر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جي</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زراعت جي ادارن تي غير اعلانيل يا اعلانيل اضافي معائنن کي انجام ڏيڻ جو طريقو</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ڪيسن ۾ طريقيڪار جڏهن آپريٽر تبديل ڪري ٿو سرٽيفڪيشن باڊي (ٽيون ملڪ آپريٽرز لاءِ)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قدمن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فهرست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ويو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مشاهدو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دوران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جي</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طريقيڪار ۽ ڪارناما ڪيا ويندا ڪيسن ۾ انٽرپرائز جي مطابقت جي تشخيص آپريٽر جي غلطي جي ڪري نه ٿي ٿئي</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خطري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معلومات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مٽاسٽا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لاء طريقيڪار</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ڪميشن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قابل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اختيارين</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طريقيڪار "ليبارٽريز جي تشخيص ۽ امتحان جي نتيجن جي تشخيص</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جاري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منظوري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استعمال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پيدائشي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(واپار ڪنٽرول ۽ ماهر نظام) ۾ چڪاس جو سرٽيفڪيٽ جاري ڪرڻ جو طريقو</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برآمد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ارادو ڪيو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اي يو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ريگيوليشن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نمبر 2018/848، 2021/2307 </w:t>
            </w:r>
            <w:r xmlns:w="http://schemas.openxmlformats.org/wordprocessingml/2006/main" w:rsidRPr="00EE475C">
              <w:rPr>
                <w:rFonts w:cs="Times New Roman"/>
                <w:b w:val="0"/>
                <w:bCs/>
                <w:color w:val="000000" w:themeColor="text1"/>
                <w:sz w:val="24"/>
                <w:szCs w:val="24"/>
              </w:rPr>
              <w:t xml:space="preserve">مطابق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ڳولڻ جي صلاحيت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عطا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پوئتي موٽڻ وارو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حصي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طور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اڳئين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دور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سڃاڻپ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تبادلي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مدت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29</w:t>
            </w:r>
            <w:r xmlns:w="http://schemas.openxmlformats.org/wordprocessingml/2006/main" w:rsidR="00C214B0" w:rsidRPr="00EE475C">
              <w:rPr>
                <w:rFonts w:cs="Times New Roman"/>
                <w:b w:val="0"/>
                <w:bCs/>
                <w:color w:val="000000" w:themeColor="text1"/>
                <w:sz w:val="24"/>
                <w:szCs w:val="24"/>
              </w:rPr>
              <w:t xml:space="preserve">​</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ذخيرو ٿيل اناج جو نمونو وٺڻ ۽ وڏي مقدار ۾ منتقل ٿيل اناج جي مقدار کي ڪنٽرول ڪرڻ لاءِ طريقيڪار</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جهنگلي ٻوٽن کي گڏ ڪرڻ لاءِ آپريٽرز کي معائنو ڪرڻ جون هدايتون</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ليفٽ ۽ آپريٽر جي گودامن تي اناج جي قبوليت جي نگراني</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لفٽ ۽ آپريٽر جي گودامن مان اناج جي ترسيل جي نگراني</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مختلف حالتن ۾ پيداوار جي پيداوار لاء طريقا (نامياتي، غير نامياتي، عبوري) - پيداوار جي علحدگي</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غير معمولي واقعن ۽/يا حالتن کي متاثر ڪندڙ ڪنٽرول باڊي بابت طريقيڪار</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ضابطي 2021/1698 ۾ حوالو ڏنو ويو قابل اختيار اختيارين ڏانهن قابل اطلاق تباهي، اجازتن ۽ حوالن جي حوالي سان طريقيڪار ۽ ٽئين ملڪن ۾ سرگرمين جي نوٽيفڪيشن جي طريقيڪار</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آپريٽرز جي گروپ جي سرٽيفڪيشن جي طريقيڪار</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algae ۽ aquaculture جانورن لاءِ معائنو ڪرڻ لاءِ هدايتون</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فصل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پيداوار </w:t>
            </w:r>
            <w:proofErr xmlns:w="http://schemas.openxmlformats.org/wordprocessingml/2006/main" w:type="spellEnd"/>
            <w:r xmlns:w="http://schemas.openxmlformats.org/wordprocessingml/2006/main" w:rsidRPr="00EE475C">
              <w:rPr>
                <w:b w:val="0"/>
                <w:bCs/>
                <w:color w:val="000000" w:themeColor="text1"/>
                <w:sz w:val="24"/>
                <w:szCs w:val="24"/>
              </w:rPr>
              <w:t xml:space="preserve">آپريٽرز</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اين جي</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مالدار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مکي پالڻ وارا </w:t>
            </w:r>
            <w:proofErr xmlns:w="http://schemas.openxmlformats.org/wordprocessingml/2006/main" w:type="spellEnd"/>
            <w:r xmlns:w="http://schemas.openxmlformats.org/wordprocessingml/2006/main" w:rsidRPr="00EE475C">
              <w:rPr>
                <w:b w:val="0"/>
                <w:bCs/>
                <w:color w:val="000000" w:themeColor="text1"/>
                <w:sz w:val="24"/>
                <w:szCs w:val="24"/>
              </w:rPr>
              <w:t xml:space="preserve">آپريٽر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اين جي</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b w:val="0"/>
                <w:bCs/>
                <w:color w:val="000000" w:themeColor="text1"/>
                <w:sz w:val="24"/>
                <w:szCs w:val="24"/>
              </w:rPr>
              <w:t xml:space="preserve">جي </w:t>
            </w:r>
            <w:proofErr xmlns:w="http://schemas.openxmlformats.org/wordprocessingml/2006/main" w:type="spellStart"/>
            <w:r xmlns:w="http://schemas.openxmlformats.org/wordprocessingml/2006/main" w:rsidRPr="00EE475C">
              <w:rPr>
                <w:b w:val="0"/>
                <w:bCs/>
                <w:color w:val="000000" w:themeColor="text1"/>
                <w:sz w:val="24"/>
                <w:szCs w:val="24"/>
              </w:rPr>
              <w:t xml:space="preserve">تياري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گڏ ڪرڻ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پيڪنگنگ </w:t>
            </w:r>
            <w:proofErr xmlns:w="http://schemas.openxmlformats.org/wordprocessingml/2006/main" w:type="spellEnd"/>
            <w:r xmlns:w="http://schemas.openxmlformats.org/wordprocessingml/2006/main" w:rsidRPr="00EE475C">
              <w:rPr>
                <w:b w:val="0"/>
                <w:bCs/>
                <w:color w:val="000000" w:themeColor="text1"/>
                <w:sz w:val="24"/>
                <w:szCs w:val="24"/>
              </w:rPr>
              <w:t xml:space="preserve">، ٽرانسپورٽ ۽ </w:t>
            </w:r>
            <w:proofErr xmlns:w="http://schemas.openxmlformats.org/wordprocessingml/2006/main" w:type="spellStart"/>
            <w:r xmlns:w="http://schemas.openxmlformats.org/wordprocessingml/2006/main" w:rsidRPr="00EE475C">
              <w:rPr>
                <w:b w:val="0"/>
                <w:bCs/>
                <w:color w:val="000000" w:themeColor="text1"/>
                <w:sz w:val="24"/>
                <w:szCs w:val="24"/>
              </w:rPr>
              <w:t xml:space="preserve">اسٽوريج</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آپريشن</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اين جي</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ترقي ڪئي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قائم ڪئي وئي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ڪم</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هدايتون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مهيا ڪرڻ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ضمانت</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جي عمل</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فارمنگ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ملڪ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ايپليڪيشنون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اعلان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بيان</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پيداوار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نامياتي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منصوبو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وغيره</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ماهرن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تشخيص</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سينئر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ماهر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عطا ڪرڻ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فيصلو ڪرڻ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ٻيا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دستاويز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خط</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معيار جي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جي مطابق</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طريقا</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وٺڻ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اصلاحي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ڪٿي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سڃاڻڻ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نقص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تازه ڪاري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دستاويز ٿيل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مناسب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عوامي طور تي</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دستياب</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ڄاڻ</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عوامي طور 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شايع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ويب سائيٽ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لاتوين،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انگريزي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روسي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بشمول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جنرل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ڄاڻ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بابت</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شڪايتون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اپيلون</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7B68ED" w:rsidRPr="00805061">
        <w:rPr>
          <w:rFonts w:cs="Times New Roman"/>
          <w:b w:val="0"/>
          <w:bCs/>
          <w:sz w:val="24"/>
          <w:szCs w:val="24"/>
        </w:rPr>
        <w:t xml:space="preserve">) ۽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اسڪيمون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چڱو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جنرل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جسماني </w:t>
      </w:r>
      <w:proofErr xmlns:w="http://schemas.openxmlformats.org/wordprocessingml/2006/main" w:type="spellEnd"/>
      <w:r xmlns:w="http://schemas.openxmlformats.org/wordprocessingml/2006/main" w:rsidRPr="00805061">
        <w:rPr>
          <w:rFonts w:cs="Times New Roman"/>
          <w:b w:val="0"/>
          <w:bCs/>
          <w:sz w:val="24"/>
          <w:szCs w:val="24"/>
        </w:rPr>
        <w:t xml:space="preserve">حيثيت ۽ </w:t>
      </w:r>
      <w:proofErr xmlns:w="http://schemas.openxmlformats.org/wordprocessingml/2006/main" w:type="spellStart"/>
      <w:r xmlns:w="http://schemas.openxmlformats.org/wordprocessingml/2006/main" w:rsidRPr="00805061">
        <w:rPr>
          <w:rFonts w:cs="Times New Roman"/>
          <w:b w:val="0"/>
          <w:bCs/>
          <w:sz w:val="24"/>
          <w:szCs w:val="24"/>
        </w:rPr>
        <w:t xml:space="preserve">تصديق جي </w:t>
      </w:r>
      <w:proofErr xmlns:w="http://schemas.openxmlformats.org/wordprocessingml/2006/main" w:type="spellEnd"/>
      <w:r xmlns:w="http://schemas.openxmlformats.org/wordprocessingml/2006/main" w:rsidRPr="00805061">
        <w:rPr>
          <w:rFonts w:cs="Times New Roman"/>
          <w:b w:val="0"/>
          <w:bCs/>
          <w:sz w:val="24"/>
          <w:szCs w:val="24"/>
        </w:rPr>
        <w:t xml:space="preserve">حالت؛</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لنڪ</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تازو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جاري ڪيل</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پاران</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ان جو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جسم</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مطابق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گهرجون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سان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ريج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art.17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تصديق ٿيل </w:t>
      </w:r>
      <w:proofErr xmlns:w="http://schemas.openxmlformats.org/wordprocessingml/2006/main" w:type="spellEnd"/>
      <w:r xmlns:w="http://schemas.openxmlformats.org/wordprocessingml/2006/main" w:rsidRPr="001212AF">
        <w:rPr>
          <w:rFonts w:cs="Times New Roman"/>
          <w:b w:val="0"/>
          <w:bCs/>
          <w:sz w:val="24"/>
          <w:szCs w:val="24"/>
        </w:rPr>
        <w:t xml:space="preserve">آپريٽرز </w:t>
      </w:r>
      <w:proofErr xmlns:w="http://schemas.openxmlformats.org/wordprocessingml/2006/main" w:type="spellStart"/>
      <w:r xmlns:w="http://schemas.openxmlformats.org/wordprocessingml/2006/main" w:rsidRPr="001212AF">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فهرست </w:t>
      </w:r>
      <w:proofErr xmlns:w="http://schemas.openxmlformats.org/wordprocessingml/2006/main" w:type="spellEnd"/>
      <w:r xmlns:w="http://schemas.openxmlformats.org/wordprocessingml/2006/main">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لنڪ ۽ </w:t>
      </w:r>
      <w:proofErr xmlns:w="http://schemas.openxmlformats.org/wordprocessingml/2006/main" w:type="spellEnd"/>
      <w:r xmlns:w="http://schemas.openxmlformats.org/wordprocessingml/2006/main" w:rsidRPr="001212AF">
        <w:rPr>
          <w:rFonts w:cs="Times New Roman"/>
          <w:b w:val="0"/>
          <w:bCs/>
          <w:sz w:val="24"/>
          <w:szCs w:val="24"/>
        </w:rPr>
        <w:t xml:space="preserve">تصديق ٿيل</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آپريٽرز جا </w:t>
      </w:r>
      <w:proofErr xmlns:w="http://schemas.openxmlformats.org/wordprocessingml/2006/main" w:type="spellStart"/>
      <w:r xmlns:w="http://schemas.openxmlformats.org/wordprocessingml/2006/main" w:rsidRPr="001212AF">
        <w:rPr>
          <w:rFonts w:cs="Times New Roman"/>
          <w:b w:val="0"/>
          <w:bCs/>
          <w:sz w:val="24"/>
          <w:szCs w:val="24"/>
        </w:rPr>
        <w:t xml:space="preserve">گروپ </w:t>
      </w:r>
      <w:proofErr xmlns:w="http://schemas.openxmlformats.org/wordprocessingml/2006/main" w:type="spellEnd"/>
      <w:r xmlns:w="http://schemas.openxmlformats.org/wordprocessingml/2006/main">
        <w:rPr>
          <w:rFonts w:cs="Times New Roman"/>
          <w:b w:val="0"/>
          <w:bCs/>
          <w:sz w:val="24"/>
          <w:szCs w:val="24"/>
        </w:rPr>
        <w:t xml:space="preserve">آهن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دستياب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تي</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جنهن تي مشتمل آهي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آپريٽرز </w:t>
      </w:r>
      <w:proofErr xmlns:w="http://schemas.openxmlformats.org/wordprocessingml/2006/main" w:type="spellStart"/>
      <w:r xmlns:w="http://schemas.openxmlformats.org/wordprocessingml/2006/main" w:rsidRPr="00805061">
        <w:rPr>
          <w:rFonts w:cs="Times New Roman"/>
          <w:b w:val="0"/>
          <w:bCs/>
          <w:sz w:val="24"/>
          <w:szCs w:val="24"/>
        </w:rPr>
        <w:t xml:space="preserve">لاء ، </w:t>
      </w:r>
      <w:proofErr xmlns:w="http://schemas.openxmlformats.org/wordprocessingml/2006/main" w:type="spellEnd"/>
      <w:r xmlns:w="http://schemas.openxmlformats.org/wordprocessingml/2006/main" w:rsidRPr="00805061">
        <w:rPr>
          <w:rFonts w:cs="Times New Roman"/>
          <w:b w:val="0"/>
          <w:bCs/>
          <w:sz w:val="24"/>
          <w:szCs w:val="24"/>
        </w:rPr>
        <w:t xml:space="preserve">سندن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نالو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آپريٽرز </w:t>
      </w:r>
      <w:proofErr xmlns:w="http://schemas.openxmlformats.org/wordprocessingml/2006/main" w:type="spellEnd"/>
      <w:r xmlns:w="http://schemas.openxmlformats.org/wordprocessingml/2006/main" w:rsidRPr="00805061">
        <w:rPr>
          <w:rFonts w:cs="Times New Roman"/>
          <w:b w:val="0"/>
          <w:bCs/>
          <w:sz w:val="24"/>
          <w:szCs w:val="24"/>
        </w:rPr>
        <w:t xml:space="preserve">جا </w:t>
      </w:r>
      <w:proofErr xmlns:w="http://schemas.openxmlformats.org/wordprocessingml/2006/main" w:type="spellStart"/>
      <w:r xmlns:w="http://schemas.openxmlformats.org/wordprocessingml/2006/main" w:rsidRPr="00805061">
        <w:rPr>
          <w:rFonts w:cs="Times New Roman"/>
          <w:b w:val="0"/>
          <w:bCs/>
          <w:sz w:val="24"/>
          <w:szCs w:val="24"/>
        </w:rPr>
        <w:t xml:space="preserve">گروپ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نالو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گروپ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تعداد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خاص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درجو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ڍڪيل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 حيثيت ۽ </w:t>
      </w:r>
      <w:proofErr xmlns:w="http://schemas.openxmlformats.org/wordprocessingml/2006/main" w:type="spellStart"/>
      <w:r xmlns:w="http://schemas.openxmlformats.org/wordprocessingml/2006/main" w:rsidRPr="00805061">
        <w:rPr>
          <w:rFonts w:cs="Times New Roman"/>
          <w:b w:val="0"/>
          <w:bCs/>
          <w:sz w:val="24"/>
          <w:szCs w:val="24"/>
        </w:rPr>
        <w:t xml:space="preserve">تصديق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صحيحيت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گنجائش </w:t>
      </w:r>
      <w:proofErr xmlns:w="http://schemas.openxmlformats.org/wordprocessingml/2006/main" w:type="spellEnd"/>
      <w:r xmlns:w="http://schemas.openxmlformats.org/wordprocessingml/2006/main" w:rsidRPr="00805061">
        <w:rPr>
          <w:rFonts w:cs="Times New Roman"/>
          <w:b w:val="0"/>
          <w:bCs/>
          <w:sz w:val="24"/>
          <w:szCs w:val="24"/>
        </w:rPr>
        <w:t xml:space="preserve">جا </w:t>
      </w:r>
      <w:proofErr xmlns:w="http://schemas.openxmlformats.org/wordprocessingml/2006/main" w:type="spellStart"/>
      <w:r xmlns:w="http://schemas.openxmlformats.org/wordprocessingml/2006/main" w:rsidRPr="00805061">
        <w:rPr>
          <w:rFonts w:cs="Times New Roman"/>
          <w:b w:val="0"/>
          <w:bCs/>
          <w:sz w:val="24"/>
          <w:szCs w:val="24"/>
        </w:rPr>
        <w:t xml:space="preserve">ڪيس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گھٽتائي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معطلي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واپسي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معيار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w:t>
      </w:r>
      <w:proofErr xmlns:w="http://schemas.openxmlformats.org/wordprocessingml/2006/main" w:type="spellStart"/>
      <w:r xmlns:w="http://schemas.openxmlformats.org/wordprocessingml/2006/main" w:rsidRPr="00805061">
        <w:rPr>
          <w:rFonts w:cs="Times New Roman"/>
          <w:b w:val="0"/>
          <w:bCs/>
          <w:sz w:val="24"/>
          <w:szCs w:val="24"/>
        </w:rPr>
        <w:t xml:space="preserve">ڏنو ويو آهي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فوري طور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اپڊيٽ ڪيو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حيثيت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تبديلي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واپسي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صورت ۾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تائين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آپريٽرز جو </w:t>
      </w:r>
      <w:proofErr xmlns:w="http://schemas.openxmlformats.org/wordprocessingml/2006/main" w:type="spellStart"/>
      <w:r xmlns:w="http://schemas.openxmlformats.org/wordprocessingml/2006/main" w:rsidR="00242D1F" w:rsidRPr="00B81A9E">
        <w:t xml:space="preserve">ڊيٽابيس ۽ </w:t>
      </w:r>
      <w:proofErr xmlns:w="http://schemas.openxmlformats.org/wordprocessingml/2006/main" w:type="spellEnd"/>
      <w:r xmlns:w="http://schemas.openxmlformats.org/wordprocessingml/2006/main" w:rsidR="00242D1F" w:rsidRPr="00B81A9E">
        <w:t xml:space="preserve">آپريٽرز جا </w:t>
      </w:r>
      <w:bookmarkEnd xmlns:w="http://schemas.openxmlformats.org/wordprocessingml/2006/main" w:id="33"/>
      <w:r xmlns:w="http://schemas.openxmlformats.org/wordprocessingml/2006/main" w:rsidR="00242D1F" w:rsidRPr="00B81A9E">
        <w:t xml:space="preserve">گروپ</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رکي ٿو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تازه ڪاري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اليڪٽرانڪ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ريگيوليشن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جي مطابق </w:t>
      </w:r>
      <w:proofErr xmlns:w="http://schemas.openxmlformats.org/wordprocessingml/2006/main" w:type="spellEnd"/>
      <w:r xmlns:w="http://schemas.openxmlformats.org/wordprocessingml/2006/main" w:rsidRPr="00667D1D">
        <w:rPr>
          <w:rFonts w:cs="Times New Roman"/>
          <w:b w:val="0"/>
          <w:bCs/>
          <w:sz w:val="24"/>
          <w:szCs w:val="24"/>
        </w:rPr>
        <w:t xml:space="preserve">آپريٽرز ۽ </w:t>
      </w:r>
      <w:proofErr xmlns:w="http://schemas.openxmlformats.org/wordprocessingml/2006/main" w:type="spellStart"/>
      <w:r xmlns:w="http://schemas.openxmlformats.org/wordprocessingml/2006/main" w:rsidRPr="00667D1D">
        <w:rPr>
          <w:rFonts w:cs="Times New Roman"/>
          <w:b w:val="0"/>
          <w:bCs/>
          <w:sz w:val="24"/>
          <w:szCs w:val="24"/>
        </w:rPr>
        <w:t xml:space="preserve">گروپن </w:t>
      </w:r>
      <w:proofErr xmlns:w="http://schemas.openxmlformats.org/wordprocessingml/2006/main" w:type="spellEnd"/>
      <w:r xmlns:w="http://schemas.openxmlformats.org/wordprocessingml/2006/main" w:rsidRPr="00667D1D">
        <w:rPr>
          <w:rFonts w:cs="Times New Roman"/>
          <w:b w:val="0"/>
          <w:bCs/>
          <w:sz w:val="24"/>
          <w:szCs w:val="24"/>
        </w:rPr>
        <w:t xml:space="preserve">جا آپريٽرز جو </w:t>
      </w:r>
      <w:proofErr xmlns:w="http://schemas.openxmlformats.org/wordprocessingml/2006/main" w:type="spellStart"/>
      <w:r xmlns:w="http://schemas.openxmlformats.org/wordprocessingml/2006/main" w:rsidRPr="00667D1D">
        <w:rPr>
          <w:rFonts w:cs="Times New Roman"/>
          <w:b w:val="0"/>
          <w:bCs/>
          <w:sz w:val="24"/>
          <w:szCs w:val="24"/>
        </w:rPr>
        <w:t xml:space="preserve">ڊيٽابيس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واقع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فائل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نقل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ڪاپي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ٺاهيل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ٻيو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جي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ڊيٽا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آهي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ذخيرو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انڪرپٽ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گوگل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سرورز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لاء</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ڄاڻ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ٻيهر حاصل ڪرڻ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مقصد </w:t>
      </w:r>
      <w:proofErr xmlns:w="http://schemas.openxmlformats.org/wordprocessingml/2006/main" w:type="spellEnd"/>
      <w:r xmlns:w="http://schemas.openxmlformats.org/wordprocessingml/2006/main" w:rsidR="00B81A9E" w:rsidRPr="00667D1D">
        <w:rPr>
          <w:rFonts w:cs="Times New Roman"/>
          <w:b w:val="0"/>
          <w:bCs/>
          <w:sz w:val="24"/>
          <w:szCs w:val="24"/>
        </w:rPr>
        <w:t xml:space="preserve">​آئي ٽي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جو انتظام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طريقيڪار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زور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ڪٿي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ختم ٿيل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ڄاڻ</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بابت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ڊيٽابيس </w:t>
      </w:r>
      <w:proofErr xmlns:w="http://schemas.openxmlformats.org/wordprocessingml/2006/main" w:type="spellEnd"/>
      <w:r xmlns:w="http://schemas.openxmlformats.org/wordprocessingml/2006/main" w:rsidR="00174C23" w:rsidRPr="00667D1D">
        <w:rPr>
          <w:rFonts w:cs="Times New Roman"/>
          <w:b w:val="0"/>
          <w:bCs/>
          <w:sz w:val="24"/>
          <w:szCs w:val="24"/>
        </w:rPr>
        <w:t xml:space="preserve">جي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جڳھ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آهي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بيان ڪيل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 </w:t>
      </w:r>
      <w:proofErr xmlns:w="http://schemas.openxmlformats.org/wordprocessingml/2006/main" w:type="spellEnd"/>
      <w:r xmlns:w="http://schemas.openxmlformats.org/wordprocessingml/2006/main" w:rsidRPr="00667D1D">
        <w:rPr>
          <w:rFonts w:cs="Times New Roman"/>
          <w:b w:val="0"/>
          <w:bCs/>
          <w:sz w:val="24"/>
          <w:szCs w:val="24"/>
        </w:rPr>
        <w:t xml:space="preserve">STC آپريٽرز </w:t>
      </w:r>
      <w:proofErr xmlns:w="http://schemas.openxmlformats.org/wordprocessingml/2006/main" w:type="spellStart"/>
      <w:r xmlns:w="http://schemas.openxmlformats.org/wordprocessingml/2006/main" w:rsidRPr="00667D1D">
        <w:rPr>
          <w:rFonts w:cs="Times New Roman"/>
          <w:b w:val="0"/>
          <w:bCs/>
          <w:sz w:val="24"/>
          <w:szCs w:val="24"/>
        </w:rPr>
        <w:t xml:space="preserve">ڊيٽابيس</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شامل آهي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پٺيان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ڄاڻ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آپريٽرن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نالو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 .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هڪ </w:t>
      </w:r>
      <w:proofErr xmlns:w="http://schemas.openxmlformats.org/wordprocessingml/2006/main" w:type="spellStart"/>
      <w:r xmlns:w="http://schemas.openxmlformats.org/wordprocessingml/2006/main" w:rsidRPr="00667D1D">
        <w:rPr>
          <w:rFonts w:cs="Times New Roman"/>
          <w:b w:val="0"/>
          <w:bCs/>
          <w:sz w:val="24"/>
          <w:szCs w:val="24"/>
        </w:rPr>
        <w:t xml:space="preserve">گروپ جي </w:t>
      </w:r>
      <w:proofErr xmlns:w="http://schemas.openxmlformats.org/wordprocessingml/2006/main" w:type="spellEnd"/>
      <w:r xmlns:w="http://schemas.openxmlformats.org/wordprocessingml/2006/main" w:rsidRPr="00667D1D">
        <w:rPr>
          <w:rFonts w:cs="Times New Roman"/>
          <w:b w:val="0"/>
          <w:bCs/>
          <w:sz w:val="24"/>
          <w:szCs w:val="24"/>
        </w:rPr>
        <w:t xml:space="preserve">صورت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ماپ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هر هڪ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نالو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ميمبر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بابت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دائرو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سند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سند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نمبر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حيثيت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صحيحيت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سرٽيفڪيٽ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حيثيت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 ، </w:t>
      </w:r>
      <w:proofErr xmlns:w="http://schemas.openxmlformats.org/wordprocessingml/2006/main" w:type="spellEnd"/>
      <w:r xmlns:w="http://schemas.openxmlformats.org/wordprocessingml/2006/main" w:rsidRPr="00667D1D">
        <w:rPr>
          <w:rFonts w:cs="Times New Roman"/>
          <w:b w:val="0"/>
          <w:bCs/>
          <w:sz w:val="24"/>
          <w:szCs w:val="24"/>
        </w:rPr>
        <w:t xml:space="preserve">ڇا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تبديلي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بشمول </w:t>
      </w:r>
      <w:proofErr xmlns:w="http://schemas.openxmlformats.org/wordprocessingml/2006/main" w:type="spellEnd"/>
      <w:r xmlns:w="http://schemas.openxmlformats.org/wordprocessingml/2006/main" w:rsidRPr="00667D1D">
        <w:rPr>
          <w:rFonts w:cs="Times New Roman"/>
          <w:b w:val="0"/>
          <w:bCs/>
          <w:sz w:val="24"/>
          <w:szCs w:val="24"/>
        </w:rPr>
        <w:t xml:space="preserve">تبادلي </w:t>
      </w:r>
      <w:proofErr xmlns:w="http://schemas.openxmlformats.org/wordprocessingml/2006/main" w:type="spellEnd"/>
      <w:r xmlns:w="http://schemas.openxmlformats.org/wordprocessingml/2006/main" w:rsidRPr="00667D1D">
        <w:rPr>
          <w:rFonts w:cs="Times New Roman"/>
          <w:b w:val="0"/>
          <w:bCs/>
          <w:sz w:val="24"/>
          <w:szCs w:val="24"/>
        </w:rPr>
        <w:t xml:space="preserve">جي مدت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نامياتي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خطري </w:t>
      </w:r>
      <w:proofErr xmlns:w="http://schemas.openxmlformats.org/wordprocessingml/2006/main" w:type="spellStart"/>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سطح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معاهدي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صورت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سرگرميون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آهن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هيٺ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تصديق ٿيل </w:t>
      </w:r>
      <w:proofErr xmlns:w="http://schemas.openxmlformats.org/wordprocessingml/2006/main" w:type="spellEnd"/>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نالو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معاهدو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پارٽيون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جاگرافيائي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همراهن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سطح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سڀني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علائقو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پيداوار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يونٽ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احاطو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معائنو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رپورٽون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نموني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تجزيو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چڱو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ڪنهن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انجام ڏنو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سميت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کڻي وڃڻ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ٻاهر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سامان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غير </w:t>
      </w:r>
      <w:proofErr xmlns:w="http://schemas.openxmlformats.org/wordprocessingml/2006/main" w:type="spellStart"/>
      <w:r xmlns:w="http://schemas.openxmlformats.org/wordprocessingml/2006/main" w:rsidRPr="00667D1D">
        <w:rPr>
          <w:rFonts w:cs="Times New Roman"/>
          <w:b w:val="0"/>
          <w:bCs/>
          <w:sz w:val="24"/>
          <w:szCs w:val="24"/>
        </w:rPr>
        <w:t xml:space="preserve">تعميل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قدمن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لاڳو ٿيل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اطلاع</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ذريعي</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سسٽم</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حوالو ڏنو ويو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آهي</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آرٽيڪل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جسم</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استعمال ڪرڻ</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نامياتي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زراعت</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ڄاڻ</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سسٽم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لاء</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معلومات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جي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بدلي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ڪميشن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ٻيو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اختيارين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ٻيا</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جسم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 گڏ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قابل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اختيارين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ميمبر</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رياستون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ٽيون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ملڪ</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لاڳاپو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توهين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ڏني وئي </w:t>
      </w:r>
      <w:proofErr xmlns:w="http://schemas.openxmlformats.org/wordprocessingml/2006/main" w:type="spellEnd"/>
      <w:r xmlns:w="http://schemas.openxmlformats.org/wordprocessingml/2006/main" w:rsidRPr="00667D1D">
        <w:rPr>
          <w:rFonts w:cs="Times New Roman"/>
          <w:b w:val="0"/>
          <w:bCs/>
          <w:sz w:val="24"/>
          <w:szCs w:val="24"/>
        </w:rPr>
        <w:t xml:space="preserve">۽ لاڳاپيل </w:t>
      </w:r>
      <w:proofErr xmlns:w="http://schemas.openxmlformats.org/wordprocessingml/2006/main" w:type="spellStart"/>
      <w:r xmlns:w="http://schemas.openxmlformats.org/wordprocessingml/2006/main" w:rsidRPr="00667D1D">
        <w:rPr>
          <w:rFonts w:cs="Times New Roman"/>
          <w:b w:val="0"/>
          <w:bCs/>
          <w:sz w:val="24"/>
          <w:szCs w:val="24"/>
        </w:rPr>
        <w:t xml:space="preserve">حمايت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دستاويز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هن </w:t>
      </w:r>
      <w:proofErr xmlns:w="http://schemas.openxmlformats.org/wordprocessingml/2006/main" w:type="spellEnd"/>
      <w:r xmlns:w="http://schemas.openxmlformats.org/wordprocessingml/2006/main" w:rsidRPr="00667D1D">
        <w:rPr>
          <w:rFonts w:cs="Times New Roman"/>
          <w:b w:val="0"/>
          <w:bCs/>
          <w:sz w:val="24"/>
          <w:szCs w:val="24"/>
        </w:rPr>
        <w:t xml:space="preserve">جون </w:t>
      </w:r>
      <w:proofErr xmlns:w="http://schemas.openxmlformats.org/wordprocessingml/2006/main" w:type="spellStart"/>
      <w:r xmlns:w="http://schemas.openxmlformats.org/wordprocessingml/2006/main" w:rsidRPr="00667D1D">
        <w:rPr>
          <w:rFonts w:cs="Times New Roman"/>
          <w:b w:val="0"/>
          <w:bCs/>
          <w:sz w:val="24"/>
          <w:szCs w:val="24"/>
        </w:rPr>
        <w:t xml:space="preserve">گهرجون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ضابطو </w:t>
      </w:r>
      <w:proofErr xmlns:w="http://schemas.openxmlformats.org/wordprocessingml/2006/main" w:type="spellEnd"/>
      <w:r xmlns:w="http://schemas.openxmlformats.org/wordprocessingml/2006/main" w:rsidRPr="00667D1D">
        <w:rPr>
          <w:rFonts w:cs="Times New Roman"/>
          <w:b w:val="0"/>
          <w:bCs/>
          <w:sz w:val="24"/>
          <w:szCs w:val="24"/>
        </w:rPr>
        <w:t xml:space="preserve">؛ ۽</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 </w:t>
      </w:r>
      <w:proofErr xmlns:w="http://schemas.openxmlformats.org/wordprocessingml/2006/main" w:type="spellEnd"/>
      <w:r xmlns:w="http://schemas.openxmlformats.org/wordprocessingml/2006/main" w:rsidRPr="00667D1D">
        <w:rPr>
          <w:rFonts w:cs="Times New Roman"/>
          <w:b w:val="0"/>
          <w:bCs/>
          <w:sz w:val="24"/>
          <w:szCs w:val="24"/>
        </w:rPr>
        <w:t xml:space="preserve">لاڳاپيل </w:t>
      </w:r>
      <w:proofErr xmlns:w="http://schemas.openxmlformats.org/wordprocessingml/2006/main" w:type="spellStart"/>
      <w:r xmlns:w="http://schemas.openxmlformats.org/wordprocessingml/2006/main" w:rsidRPr="00667D1D">
        <w:rPr>
          <w:rFonts w:cs="Times New Roman"/>
          <w:b w:val="0"/>
          <w:bCs/>
          <w:sz w:val="24"/>
          <w:szCs w:val="24"/>
        </w:rPr>
        <w:t xml:space="preserve">سمجهيو ويندو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ڄاڻ</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آهي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رکيل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پاران</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ڪنٽرول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جسم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گھٽ ۾ گھٽ 5 </w:t>
      </w:r>
      <w:proofErr xmlns:w="http://schemas.openxmlformats.org/wordprocessingml/2006/main" w:type="spellStart"/>
      <w:r xmlns:w="http://schemas.openxmlformats.org/wordprocessingml/2006/main" w:rsidRPr="00174C23">
        <w:rPr>
          <w:rFonts w:cs="Times New Roman"/>
          <w:sz w:val="24"/>
          <w:szCs w:val="24"/>
        </w:rPr>
        <w:t xml:space="preserve">سالن </w:t>
      </w:r>
      <w:proofErr xmlns:w="http://schemas.openxmlformats.org/wordprocessingml/2006/main" w:type="spellEnd"/>
      <w:r xmlns:w="http://schemas.openxmlformats.org/wordprocessingml/2006/main" w:rsidRPr="00174C23">
        <w:rPr>
          <w:rFonts w:cs="Times New Roman"/>
          <w:sz w:val="24"/>
          <w:szCs w:val="24"/>
        </w:rPr>
        <w:t xml:space="preserve">لاء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ٺاهي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وٽ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معيار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عمل</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لاءِ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اپڊيٽ ڪرڻ</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جي تازه ڪاري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ٽيڪنيڪل </w:t>
      </w:r>
      <w:proofErr xmlns:w="http://schemas.openxmlformats.org/wordprocessingml/2006/main" w:type="spellEnd"/>
      <w:r xmlns:w="http://schemas.openxmlformats.org/wordprocessingml/2006/main" w:rsidR="006E0E65">
        <w:rPr>
          <w:rFonts w:cs="Times New Roman"/>
          <w:b w:val="0"/>
          <w:bCs/>
          <w:sz w:val="24"/>
          <w:szCs w:val="24"/>
          <w:lang w:val="en-GB"/>
        </w:rPr>
        <w:t xml:space="preserve">معيار هيٺ ڏنل ڪيسن ۾ سي بي دستاويز جي انتظام جي طريقيڪار جي مطابق:</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يورپي يونين جي ضابطن ۾ تبديليون؛</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جي اندروني طريقيڪار ۾ تبديليون؛</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 Accreditation Bureau جي سفارشن پاران؛</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دستاويز جي سڃاڻپ هيٺ ڏنل آهي STC معيار جي انتظام جي طريقيڪار جي حوالي سان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دستاويز ۽ آرڪائيو </w:t>
      </w:r>
      <w:proofErr xmlns:w="http://schemas.openxmlformats.org/wordprocessingml/2006/main" w:type="spellStart"/>
      <w:r xmlns:w="http://schemas.openxmlformats.org/wordprocessingml/2006/main" w:rsidR="006E0E65">
        <w:rPr>
          <w:rFonts w:cs="Times New Roman"/>
          <w:b w:val="0"/>
          <w:bCs/>
          <w:sz w:val="24"/>
          <w:szCs w:val="24"/>
          <w:lang w:val="en-GB"/>
        </w:rPr>
        <w:t xml:space="preserve">انتظام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ڪٿي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مطابقت جي تشخيص کاتي جو دستاويز</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دستاويز جو قسم (طريقي)؛</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نامياتي زراعت؛</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دستاويز سيريل نمبر؛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سرگرمين لاء دستاويز ٽئين ملڪن جي شعبي؛</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آخري تازه ڪاري جي ڊيٽا؛</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آخري جائزو جي سڃاڻپ.</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مڪمل معيار سسٽم دستاويز، فارم وغيره سي بي معيار مينيجمينٽ سسٽم دستياب تي درج ٿيل آهن درخواست تي.</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لازمي ضروري دستاويز: سرٽيفڪيٽ جي طريقيڪار ۽ فارم اليڪٽرانڪ طور تي دستياب آهن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سي بي 30 ڏينهن اندر ٽيڪنيڪل دستاويزن،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طريقيڪار </w:t>
      </w:r>
      <w:proofErr xmlns:w="http://schemas.openxmlformats.org/wordprocessingml/2006/main" w:type="gramEnd"/>
      <w:r xmlns:w="http://schemas.openxmlformats.org/wordprocessingml/2006/main" w:rsidRPr="00805061">
        <w:rPr>
          <w:rFonts w:cs="Times New Roman"/>
          <w:b w:val="0"/>
          <w:bCs/>
          <w:sz w:val="24"/>
          <w:szCs w:val="24"/>
          <w:lang w:val="en-GB"/>
        </w:rPr>
        <w:t xml:space="preserve">۽ ٻين لاڳاپيل دستاويزن ۾ ڪنهن به تبديلي جي ڪميشن کي اطلاع ڏيندو</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ڪميشن</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ڄاڻ</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گهرجون</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کان پوء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ڏيڻ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سبب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وقت </w:t>
      </w:r>
      <w:proofErr xmlns:w="http://schemas.openxmlformats.org/wordprocessingml/2006/main" w:type="spellEnd"/>
      <w:r xmlns:w="http://schemas.openxmlformats.org/wordprocessingml/2006/main" w:rsidRPr="00805061">
        <w:rPr>
          <w:rFonts w:cs="Times New Roman"/>
          <w:b w:val="0"/>
          <w:bCs/>
          <w:sz w:val="24"/>
          <w:szCs w:val="24"/>
        </w:rPr>
        <w:t xml:space="preserve">، ۽ </w:t>
      </w:r>
      <w:proofErr xmlns:w="http://schemas.openxmlformats.org/wordprocessingml/2006/main" w:type="spellStart"/>
      <w:r xmlns:w="http://schemas.openxmlformats.org/wordprocessingml/2006/main" w:rsidRPr="00805061">
        <w:rPr>
          <w:rFonts w:cs="Times New Roman"/>
          <w:b w:val="0"/>
          <w:bCs/>
          <w:sz w:val="24"/>
          <w:szCs w:val="24"/>
        </w:rPr>
        <w:t xml:space="preserve">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ڪئلينڊر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ڏينهن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تبديلين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موجودگي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Start"/>
      <w:r xmlns:w="http://schemas.openxmlformats.org/wordprocessingml/2006/main" w:rsidRPr="00805061">
        <w:rPr>
          <w:rFonts w:cs="Times New Roman"/>
          <w:b w:val="0"/>
          <w:bCs/>
          <w:sz w:val="24"/>
          <w:szCs w:val="24"/>
        </w:rPr>
        <w:t xml:space="preserve">جو </w:t>
      </w:r>
      <w:proofErr xmlns:w="http://schemas.openxmlformats.org/wordprocessingml/2006/main" w:type="spellEnd"/>
      <w:r xmlns:w="http://schemas.openxmlformats.org/wordprocessingml/2006/main" w:rsidRPr="00805061">
        <w:rPr>
          <w:rFonts w:cs="Times New Roman"/>
          <w:b w:val="0"/>
          <w:bCs/>
          <w:sz w:val="24"/>
          <w:szCs w:val="24"/>
        </w:rPr>
        <w:t xml:space="preserve">مواد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ٽيڪنيڪل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حمايت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46 جو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(EU) 2018/848 ۽ </w:t>
      </w:r>
      <w:proofErr xmlns:w="http://schemas.openxmlformats.org/wordprocessingml/2006/main" w:type="spellStart"/>
      <w:r xmlns:w="http://schemas.openxmlformats.org/wordprocessingml/2006/main" w:rsidRPr="00805061">
        <w:rPr>
          <w:rFonts w:cs="Times New Roman"/>
          <w:b w:val="0"/>
          <w:bCs/>
          <w:sz w:val="24"/>
          <w:szCs w:val="24"/>
        </w:rPr>
        <w:t xml:space="preserve">اهي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آهي</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سي </w:t>
      </w:r>
      <w:proofErr xmlns:w="http://schemas.openxmlformats.org/wordprocessingml/2006/main" w:type="spellEnd"/>
      <w:r xmlns:w="http://schemas.openxmlformats.org/wordprocessingml/2006/main" w:rsidRPr="00805061">
        <w:rPr>
          <w:rFonts w:cs="Times New Roman"/>
          <w:b w:val="0"/>
          <w:bCs/>
          <w:sz w:val="24"/>
          <w:szCs w:val="24"/>
        </w:rPr>
        <w:t xml:space="preserve">بي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نيڪال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تائين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پٺيان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ڪھڙي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ورتو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جڳهه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حوالو ڏنو ويو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ضابطي </w:t>
      </w:r>
      <w:proofErr xmlns:w="http://schemas.openxmlformats.org/wordprocessingml/2006/main" w:type="spellEnd"/>
      <w:r xmlns:w="http://schemas.openxmlformats.org/wordprocessingml/2006/main" w:rsidRPr="00805061">
        <w:rPr>
          <w:rFonts w:cs="Times New Roman"/>
          <w:b w:val="0"/>
          <w:bCs/>
          <w:sz w:val="24"/>
          <w:szCs w:val="24"/>
        </w:rPr>
        <w:t xml:space="preserve">(EU) 2018/848 جي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45(1) جو </w:t>
      </w:r>
      <w:proofErr xmlns:w="http://schemas.openxmlformats.org/wordprocessingml/2006/main" w:type="spellStart"/>
      <w:r xmlns:w="http://schemas.openxmlformats.org/wordprocessingml/2006/main" w:rsidRPr="00805061">
        <w:rPr>
          <w:rFonts w:cs="Times New Roman"/>
          <w:b w:val="0"/>
          <w:bCs/>
          <w:sz w:val="24"/>
          <w:szCs w:val="24"/>
        </w:rPr>
        <w:t xml:space="preserve">نقطو </w:t>
      </w:r>
      <w:proofErr xmlns:w="http://schemas.openxmlformats.org/wordprocessingml/2006/main" w:type="spellEnd"/>
      <w:r xmlns:w="http://schemas.openxmlformats.org/wordprocessingml/2006/main" w:rsidRPr="00805061">
        <w:rPr>
          <w:rFonts w:cs="Times New Roman"/>
          <w:b w:val="0"/>
          <w:bCs/>
          <w:sz w:val="24"/>
          <w:szCs w:val="24"/>
        </w:rPr>
        <w:t xml:space="preserve">(b)(i) ۽ </w:t>
      </w:r>
      <w:proofErr xmlns:w="http://schemas.openxmlformats.org/wordprocessingml/2006/main" w:type="spellStart"/>
      <w:r xmlns:w="http://schemas.openxmlformats.org/wordprocessingml/2006/main" w:rsidRPr="00805061">
        <w:rPr>
          <w:rFonts w:cs="Times New Roman"/>
          <w:b w:val="0"/>
          <w:bCs/>
          <w:sz w:val="24"/>
          <w:szCs w:val="24"/>
        </w:rPr>
        <w:t xml:space="preserve">دستاويزي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هئا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پهچائڻ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ڏنو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لاڳاپيل </w:t>
      </w:r>
      <w:proofErr xmlns:w="http://schemas.openxmlformats.org/wordprocessingml/2006/main" w:type="spellEnd"/>
      <w:r xmlns:w="http://schemas.openxmlformats.org/wordprocessingml/2006/main" w:rsidRPr="00805061">
        <w:rPr>
          <w:rFonts w:cs="Times New Roman"/>
          <w:b w:val="0"/>
          <w:bCs/>
          <w:sz w:val="24"/>
          <w:szCs w:val="24"/>
        </w:rPr>
        <w:t xml:space="preserve">اختيارين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سرگرمين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احترام ڪرڻ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عزم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قانوني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گهرجون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لاڳو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End"/>
      <w:r xmlns:w="http://schemas.openxmlformats.org/wordprocessingml/2006/main" w:rsidRPr="00805061">
        <w:rPr>
          <w:rFonts w:cs="Times New Roman"/>
          <w:b w:val="0"/>
          <w:bCs/>
          <w:sz w:val="24"/>
          <w:szCs w:val="24"/>
        </w:rPr>
        <w:t xml:space="preserve">ذريعي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ڳڻتي</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ڏيڻ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عزم ڪري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سڀني </w:t>
      </w:r>
      <w:proofErr xmlns:w="http://schemas.openxmlformats.org/wordprocessingml/2006/main" w:type="spellEnd"/>
      <w:r xmlns:w="http://schemas.openxmlformats.org/wordprocessingml/2006/main" w:rsidRPr="00805061">
        <w:rPr>
          <w:rFonts w:cs="Times New Roman"/>
          <w:b w:val="0"/>
          <w:bCs/>
          <w:sz w:val="24"/>
          <w:szCs w:val="24"/>
        </w:rPr>
        <w:t xml:space="preserve">تائين </w:t>
      </w:r>
      <w:proofErr xmlns:w="http://schemas.openxmlformats.org/wordprocessingml/2006/main" w:type="spellStart"/>
      <w:r xmlns:w="http://schemas.openxmlformats.org/wordprocessingml/2006/main" w:rsidRPr="00805061">
        <w:rPr>
          <w:rFonts w:cs="Times New Roman"/>
          <w:b w:val="0"/>
          <w:bCs/>
          <w:sz w:val="24"/>
          <w:szCs w:val="24"/>
        </w:rPr>
        <w:t xml:space="preserve">رسائي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آفيسون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سهولتون </w:t>
      </w:r>
      <w:proofErr xmlns:w="http://schemas.openxmlformats.org/wordprocessingml/2006/main" w:type="spellEnd"/>
      <w:r xmlns:w="http://schemas.openxmlformats.org/wordprocessingml/2006/main" w:rsidRPr="00805061">
        <w:rPr>
          <w:rFonts w:cs="Times New Roman"/>
          <w:b w:val="0"/>
          <w:bCs/>
          <w:sz w:val="24"/>
          <w:szCs w:val="24"/>
        </w:rPr>
        <w:t xml:space="preserve">آزاد ڪرڻ </w:t>
      </w:r>
      <w:proofErr xmlns:w="http://schemas.openxmlformats.org/wordprocessingml/2006/main" w:type="spellEnd"/>
      <w:r xmlns:w="http://schemas.openxmlformats.org/wordprocessingml/2006/main" w:rsidRPr="00805061">
        <w:rPr>
          <w:rFonts w:cs="Times New Roman"/>
          <w:b w:val="0"/>
          <w:bCs/>
          <w:sz w:val="24"/>
          <w:szCs w:val="24"/>
        </w:rPr>
        <w:t xml:space="preserve">لاء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ماهر</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مقرر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ڪندو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کي </w:t>
      </w:r>
      <w:proofErr xmlns:w="http://schemas.openxmlformats.org/wordprocessingml/2006/main" w:type="spellStart"/>
      <w:r xmlns:w="http://schemas.openxmlformats.org/wordprocessingml/2006/main" w:rsidRPr="00805061">
        <w:rPr>
          <w:rFonts w:cs="Times New Roman"/>
          <w:b w:val="0"/>
          <w:bCs/>
          <w:sz w:val="24"/>
          <w:szCs w:val="24"/>
        </w:rPr>
        <w:t xml:space="preserve">معلومات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جنهن سان </w:t>
      </w:r>
      <w:proofErr xmlns:w="http://schemas.openxmlformats.org/wordprocessingml/2006/main" w:type="spellEnd"/>
      <w:r xmlns:w="http://schemas.openxmlformats.org/wordprocessingml/2006/main" w:rsidRPr="00805061">
        <w:rPr>
          <w:rFonts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cs="Times New Roman"/>
          <w:b w:val="0"/>
          <w:bCs/>
          <w:sz w:val="24"/>
          <w:szCs w:val="24"/>
        </w:rPr>
        <w:t xml:space="preserve">سمجهيو وڃي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سسٽم </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طريقا</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لاءِ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جي</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معلومات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جي </w:t>
      </w:r>
      <w:proofErr xmlns:w="http://schemas.openxmlformats.org/wordprocessingml/2006/main" w:type="spellStart"/>
      <w:r xmlns:w="http://schemas.openxmlformats.org/wordprocessingml/2006/main" w:rsidR="009A0713" w:rsidRPr="006E0E65">
        <w:t xml:space="preserve">بدلي</w:t>
      </w:r>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آرگنڪ فارمنگ انفارميشن سسٽم (OFIS) استعمال ڪري ٿو معلومات جي تبادلي لاءِ ڪميشن، ٻين ڪنٽرول اختيارين ۽ ٻين ڪنٽرول باڊيز سان، ۽ ميمبر رياستن ۽ لاڳاپيل ٽئين ملڪن جي بااختيار اختيارين سان.</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مناسب قدم کڻندو آهي ۽ دستاويزي طريقيڪار قائم ڪري ٿو ته جيئن معلومات جي بروقت تبادلي کي يقيني بڻائي سگهجي ته جيئن ڪميشن ۽ ٻين ڪنٽرول اختيارين ۽ ڪنٽرول ادارن سان. طريقيڪار ANN-P-BL-015-3V ڪميشن ۽ ٻين ڪنٽرول اٿارٽيز ۽ ڪنٽرول باڊيز سان معلومات جي تبادلي کي يقيني بڻائڻ لاءِ موجود آهي.</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جتي ضابطي (EU) 2018/848 جي آرٽيڪل 46 ۾ مهيا ڪيل دستاويز يا طريقيڪار يا ان آرٽيڪل جي مطابق اختيار ڪيل عملن ۽ عمل درآمد ۾ هڪ بااختيار شخص جي دستخط يا هڪ يا وڌيڪ مرحلن تي هڪ شخص جي منظوري جي ضرورت آهي. انهي طريقي سان، ڪمپيوٽر سسٽم انهن دستاويزن جي رابطي لاء سيٽ ڪيو آهي CB اهو ممڪن بڻائي ٿو ته هر شخص کي سڃاڻڻ ۽ ان جي مواد جي سالميت جي ضمانت ڏئي ٿي. دستاويز، بشمول طريقيڪار جي مرحلن جي حوالي سان، تبديل نه ٿي ڪري سگھجي.</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ايڪس </w:t>
      </w:r>
      <w:proofErr xmlns:w="http://schemas.openxmlformats.org/wordprocessingml/2006/main" w:type="spellStart"/>
      <w:r xmlns:w="http://schemas.openxmlformats.org/wordprocessingml/2006/main" w:rsidR="00126D23" w:rsidRPr="00192CE0">
        <w:t xml:space="preserve">استثنا</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ضابطا </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اضافي</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گهرجون</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ضميمه II کان Reg ۾ قابل اختيار اختيارين ۽ ميمبر رياستن جا سڀئي حوالا. 2018/848 جنهن جو ذڪر Reg. 2021/1698 آرٽيڪل 30 تفصيلي عمل جا مرحلا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جي طريقيڪار ANN-P-BL-033 ۾ </w:t>
      </w:r>
      <w:r xmlns:w="http://schemas.openxmlformats.org/wordprocessingml/2006/main" w:rsidR="00324CF3" w:rsidRPr="00805061">
        <w:rPr>
          <w:rFonts w:cs="Times New Roman"/>
          <w:b w:val="0"/>
          <w:bCs/>
          <w:sz w:val="24"/>
          <w:szCs w:val="24"/>
          <w:lang w:val="en-GB"/>
        </w:rPr>
        <w:t xml:space="preserve">بيان ڪيا ويا آهن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قابل اطلاق تباهين، اجازتن ۽ مجاز اختيارين ڏانهن حوالن ۽ ٽئين ملڪن ۾ سرگرمين جي رپورٽنگ جي طريقيڪار لاءِ ضابطي 2021/1698 ۾ حوالو ڏنو ويو آهي؛</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تباهي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جي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سڃاڻپ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ڏئي سگهي ٿي</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مطابق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ريج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آرٽيڪل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طريقيڪار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جي حوالي سان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تباهي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جي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سڃاڻپ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غير معمولي واقعن ۽/يا حالتن تي اثر انداز ٿيندڙ ڪنٽرول باڊي بابت عمل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snails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artworms </w:t>
      </w:r>
      <w:proofErr xmlns:w="http://schemas.openxmlformats.org/wordprocessingml/2006/main" w:type="spellEnd"/>
      <w:r xmlns:w="http://schemas.openxmlformats.org/wordprocessingml/2006/main" w:rsidRPr="00805061">
        <w:rPr>
          <w:rFonts w:cs="Times New Roman"/>
          <w:b w:val="0"/>
          <w:bCs/>
          <w:sz w:val="24"/>
          <w:szCs w:val="24"/>
          <w:lang w:val="en-GB"/>
        </w:rPr>
        <w:t xml:space="preserve">۽ انهن مان حاصل ڪيل مصنوعات لاءِ گهربل آرگنائيڪ پيداوار جي ضابطن ۾ شامل آهن جيڪي Reg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بيان ڪيل آهن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snails ۽ زميني ڪيڙا ۽ انهن مان حاصل ڪيل شين کي "نامياتي زراعت" جي اشاري سان وڪرو ڪيو ويندو آهي، جيڪڏهن هيٺين گهرجن مان هڪ کي پورو ڪيو وڃي:</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اهي هڪ نامياتي فارم تي پيدا ٿيا آهن؛</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اهي فارم ۾ هوندا هئا جڏهن فارم جي منتقلي واري دور کي ريگيوليشن نمبر. 2018/848 ضميمو II، حصو II 1.2. سيڪشن، ۽ هن ضابطي جي گهرجن جي مطابق 24 مهينن لاء وڌو؛</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انهن کي فارم ۾ آندو ويو آهي ۽ 12 مهينن لاءِ 2018/848 جي ضرورتن مطابق پوکيو ويو آهي.</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ضابطي 2018/848 جي مطابق، ڪنٽرول باڊي غير نامياتي نسل جي جانورن کي نامياتي پيداوار يونٽ ۾ شامل ڪرڻ جي اجازت ڏئي سگهي ٿي، جيڪڏهن نامياتي طور تي نسل وارا جانور ملڪ جي علائقي ۾ ڪافي معيار يا مقدار ۾ موجود نه آهن جتي آپريٽر واقع آهي، ضابطي 2018/848 جي مطابق. ضميمو II، حصو II، 1.3.4.4. ڪنٽرول باڊي جي طريقيڪار پاران اعلان ڪيل پوائنٽ ANN-P-BL-033-3V پوائنٽ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مهيا ڪيل فيڊ حاصل ڪيل Reg تحت. 2018/848 گهرجون</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ريگ جي مطابق، مواد صفائي ۽ نيڪال لاء استعمال ڪيا ويا آهن. آرٽيڪل 24 جي گهرجن لاء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مخصوص</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گهرجون</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لاءِ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جي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ساليانو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رپورٽ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جي </w:t>
      </w:r>
      <w:proofErr xmlns:w="http://schemas.openxmlformats.org/wordprocessingml/2006/main" w:type="spellStart"/>
      <w:r xmlns:w="http://schemas.openxmlformats.org/wordprocessingml/2006/main" w:rsidR="009D47E8" w:rsidRPr="00B745B5">
        <w:t xml:space="preserve">حوالي ڪيو ويو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آرٽيڪل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سالياني رپورٽ جي مقصدن لاءِ، ٽيڪنيڪل ڊاسر ھيٺين سان مڪمل ڪيو ويو:</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ڪنٽرول اداري جون سرگرميون گذريل سال ۾ ٽئين ملڪ يا ٽئين ملڪن ۾، پراڊڪٽس جي ڪيٽيگري جي مطابق، ضابطي (EU) 2018/848 جي آرٽيڪل 35(7) ۾ بيان ڪيل، جنهن ۾ ان بابت معلومات شامل آهي. آپريٽرز جو تعداد ۽ آپريٽرز جي گروپن سان گڏوگڏ انھن جي ميمبرن جو تعداد (بشمول ذيلي ٺيڪيدار، جيڪڏھن آپريٽرز يا گروپن جا آپريٽرز ذيلي ٺيڪيدارن لاءِ ذميوار نه رھندا آھن) جيڪي تابع ھئا. انهن جا ڪنٽرول گذريل سال جي 31 ڊسمبر تي، ٽئين ملڪ ۽ شين جي درجي جي لحاظ کان ٽوڙيا ويا؛</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هڪ معاهدو آهي ته ڪنٽرول اداري هن ضابطي جي آرٽيڪل 1(2)(e) يا آرٽيڪل 46(2) جي مقصدن لاءِ گهربل ڪنهن ٻئي لاڳاپيل دستاويز جي مطابق پيداوار جي ضابطن جي ترجمي جي گهربل تازه ڪاريون انجام ڏنيون آهن. ضابطو (EU) 2018/848 يا هي ضابطو؛</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اندروني طريقيڪار جي ڪا به تازه ڪاري، بشمول سرٽيفڪيشن ۽ ڪنٽرول سسٽم هن ضابطي جي تعميل ۾ ڪنٽرول اداري پاران قائم ڪيل؛</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ڪنٽرول اداري جي ويب سائيٽ جو لنڪ، آرٽيڪل 17 جي مطابق گهربل معلومات سان؛</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آفيس جي سالياني جائزي جي رپورٽ جتي سرٽيفڪيشن جا فيصلا ڪيا وڃن ٿا، جيئن Reg ۾ حوالو ڏنو ويو آهي. ضميمو I جو حصو A جو 2021/1698 پوائنٽ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انهي ڳالهه کي يقيني بڻائڻ ته ڪنٽرول باڊي کي اطمينان بخش انداز سان جائزو ورتو ويو آهي تصديق ڪندڙ اداري طرفان گذريل سال ان جي قابليت تي انهي ڳالهه کي يقيني بڻائڻ ته ٽئين ملڪن مان درآمد ڪيل مصنوعات ريگيوليشن (EU) 2018/848 جي تعميل ڪندي؛</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تصديق ڪري ٿو ته ڪنٽرول اٿارٽي يا ڪنٽرول اداري وٽ اڃا تائين قابليت ۽ صلاحيتون آهن ڪنٽرول گهرجن، شرطن ۽ قدمن کي لاڳو ڪرڻ جي ضابطي جي آرٽيڪل 46(2) ۽ (6) ۾ مقرر ڪيل ضابطن (EU) 2018/848 ۽ هن ۾ ضابطو، هر ٽئين ملڪ ۾ جنهن جي لاء ان کي تسليم ڪيو ويو آهي؛</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نتيجن ۽ تشخيص جي حوالي سان سالياني جائزي جي رپورٽ جي ڪا به تازه ڪاري معلومات سميت:</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آپريٽرز يا آپريٽرز جي گروپن جي فائلن جي چڪاس؛</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تعميلن جي فهرست، گڏوگڏ غير تعميلن جو تعداد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تصديق ٿيل آپريٽرز يا آپريٽرز جا گروپ؛</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تعميلات ۽ شڪايتن کي سنڀالڻ، جيڪڏهن ڪو به، وضاحت سان اصلاحي قدمن تي</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 جي غير تعميلات جي مستقل بندش لاءِ آپريٽرز يا آپريٽرز جي گروپن پاران لاڳو ڪيل؛</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قدمن جي فهرست ۽ ان تي عمل درآمد؛</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خطري جي تجزيو جي طريقيڪار؛</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سالياني خطري جو منصوبو؛</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نموني جي حڪمت عملي،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طريقيڪار </w:t>
      </w:r>
      <w:proofErr xmlns:w="http://schemas.openxmlformats.org/wordprocessingml/2006/main" w:type="gramEnd"/>
      <w:r xmlns:w="http://schemas.openxmlformats.org/wordprocessingml/2006/main" w:rsidRPr="00805061">
        <w:rPr>
          <w:rFonts w:cs="Times New Roman"/>
          <w:b w:val="0"/>
          <w:bCs/>
          <w:sz w:val="24"/>
          <w:szCs w:val="24"/>
          <w:lang w:val="en-GB"/>
        </w:rPr>
        <w:t xml:space="preserve">۽ طريقيڪار؛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ڪنهن به طريقيڪار ۾ تبديليون؛</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ٻين ڪنٽرول اختيارين، ڪنٽرول ادارن ۽ ڪميشن سان معلومات جي بدلي؛</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معائنو ۽ سرٽيفڪيشن جي عمل ۾ ملوث عملي جي صلاحيت؛</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تربيتي پروگرام؛</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نئين عملي جي ڄاڻ ۽ صلاحيت؛</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سرگرمي جي اثرائتي ۽ قابل اعتماد شاهدي ۽ ڪنٽرول جسم جي ڪارڪردگي جو مجموعي جائزو؛</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ٻيا عنصر جيڪي تصديق ڪندڙ ادارا يا مجاز اٿارٽي ريگيوليشن (EU) 2018/848 جي مقصدن لاءِ لاڳاپيل سمجهن ٿا؛</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تسليم ڪرڻ جي دائري جي توسيع جي حوالي سان اضافي ٽئين ملڪن يا گذريل سال ۾ مصنوعات جي زمرے، ڪنٽرول اداري جي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صلاحيت </w:t>
      </w:r>
      <w:proofErr xmlns:w="http://schemas.openxmlformats.org/wordprocessingml/2006/main" w:type="gramEnd"/>
      <w:r xmlns:w="http://schemas.openxmlformats.org/wordprocessingml/2006/main" w:rsidRPr="00805061">
        <w:rPr>
          <w:rFonts w:cs="Times New Roman"/>
          <w:b w:val="0"/>
          <w:bCs/>
          <w:sz w:val="24"/>
          <w:szCs w:val="24"/>
          <w:lang w:val="en-GB"/>
        </w:rPr>
        <w:t xml:space="preserve">۽ صلاحيتون هن ضابطي جي مطابق ڪنٽرول انجام ڏيڻ لاءِ هر نئين ٽئين ملڪ ۾ يا هر هڪ لاءِ مصنوعات جي نئين درجي سان لاڳاپيل، جيڪڏهن فعال آپريٽرز يا آپريٽرز جا گروپ آهن.</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سالياني رپورٽ ۾ Reg/2021/1698 ضميمه II جي مطابق ٻي معلومات شامل آھي</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منظور ٿيل</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معيار جي </w:t>
          </w:r>
          <w:proofErr xmlns:w="http://schemas.openxmlformats.org/wordprocessingml/2006/main" w:type="spellStart"/>
          <w:r xmlns:w="http://schemas.openxmlformats.org/wordprocessingml/2006/main" w:rsidRPr="006B6AAE">
            <w:rPr>
              <w:rFonts w:cs="Times New Roman"/>
              <w:b w:val="0"/>
              <w:bCs/>
              <w:sz w:val="16"/>
              <w:szCs w:val="16"/>
            </w:rPr>
            <w:t xml:space="preserve">گروپ </w:t>
          </w:r>
          <w:proofErr xmlns:w="http://schemas.openxmlformats.org/wordprocessingml/2006/main" w:type="spellEnd"/>
          <w:r xmlns:w="http://schemas.openxmlformats.org/wordprocessingml/2006/main" w:rsidRPr="006B6AAE">
            <w:rPr>
              <w:rFonts w:cs="Times New Roman"/>
              <w:b w:val="0"/>
              <w:bCs/>
              <w:sz w:val="16"/>
              <w:szCs w:val="16"/>
            </w:rPr>
            <w:t xml:space="preserve">سان</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پروٽوڪول</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کان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centres"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نوٽ</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تاريخون:</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ٽيڪنيڪل معيار</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نسخو: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لپا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نمبر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sd"/>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sd"/>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sd"/>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sd"/>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sd"/>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sd"/>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sd"/>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sd"/>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sd"/>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sd"/>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sd"/>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sd"/>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sd"/>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sd"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sd"/>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sd"/>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sd"/>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sd"/>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