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2A726" w14:textId="6B18FA82" w:rsidR="00C618BD" w:rsidRPr="00677B51" w:rsidRDefault="00677B51" w:rsidP="00476F1D">
      <w:pPr>
        <w:spacing w:line="276" w:lineRule="auto"/>
        <w:ind w:hanging="425"/>
        <w:jc w:val="center"/>
        <w:rPr>
          <w:rFonts w:ascii="Times New Roman" w:hAnsi="Times New Roman" w:cs="Times New Roman"/>
          <w:b/>
          <w:sz w:val="28"/>
          <w:szCs w:val="28"/>
          <w:lang w:val="en-GB"/>
        </w:rPr>
      </w:pPr>
      <w:r w:rsidRPr="00677B51">
        <w:rPr>
          <w:rFonts w:ascii="Times New Roman" w:hAnsi="Times New Roman" w:cs="Times New Roman"/>
          <w:b/>
          <w:sz w:val="28"/>
          <w:szCs w:val="28"/>
          <w:lang w:val="en-GB"/>
        </w:rPr>
        <w:t xml:space="preserve">Retroactive recognition of a previous period </w:t>
      </w:r>
    </w:p>
    <w:p w14:paraId="64182186" w14:textId="77777777" w:rsidR="00C618BD" w:rsidRPr="00677B51" w:rsidRDefault="00C618BD" w:rsidP="00476F1D">
      <w:pPr>
        <w:pStyle w:val="ListParagraph"/>
        <w:spacing w:line="276" w:lineRule="auto"/>
        <w:ind w:left="0"/>
        <w:jc w:val="both"/>
        <w:rPr>
          <w:rFonts w:ascii="Times New Roman" w:hAnsi="Times New Roman" w:cs="Times New Roman"/>
          <w:sz w:val="24"/>
          <w:szCs w:val="24"/>
          <w:lang w:val="en-GB"/>
        </w:rPr>
      </w:pPr>
    </w:p>
    <w:p w14:paraId="2782A8AF" w14:textId="2459B678" w:rsidR="001D2A7C" w:rsidRPr="00CF21B6" w:rsidRDefault="001D2A7C" w:rsidP="00476F1D">
      <w:pPr>
        <w:pStyle w:val="ListParagraph"/>
        <w:numPr>
          <w:ilvl w:val="0"/>
          <w:numId w:val="15"/>
        </w:numPr>
        <w:spacing w:line="276" w:lineRule="auto"/>
        <w:ind w:left="0" w:hanging="425"/>
        <w:jc w:val="both"/>
        <w:rPr>
          <w:rFonts w:ascii="Times New Roman" w:hAnsi="Times New Roman" w:cs="Times New Roman"/>
          <w:sz w:val="24"/>
          <w:szCs w:val="24"/>
          <w:lang w:val="en-US"/>
        </w:rPr>
      </w:pPr>
      <w:r w:rsidRPr="004F22D5">
        <w:rPr>
          <w:rFonts w:ascii="Times New Roman" w:hAnsi="Times New Roman" w:cs="Times New Roman"/>
          <w:sz w:val="24"/>
          <w:szCs w:val="24"/>
        </w:rPr>
        <w:t>SIA “Sertifikācijas un testēšanas centrs”</w:t>
      </w:r>
      <w:r w:rsidR="00A527DD" w:rsidRPr="00CF21B6">
        <w:rPr>
          <w:rFonts w:ascii="Times New Roman" w:hAnsi="Times New Roman" w:cs="Times New Roman"/>
          <w:sz w:val="24"/>
          <w:szCs w:val="24"/>
          <w:lang w:val="en-US"/>
        </w:rPr>
        <w:t xml:space="preserve"> </w:t>
      </w:r>
      <w:proofErr w:type="spellStart"/>
      <w:r w:rsidR="00CF21B6" w:rsidRPr="00CF21B6">
        <w:rPr>
          <w:rFonts w:ascii="Times New Roman" w:hAnsi="Times New Roman" w:cs="Times New Roman"/>
          <w:sz w:val="24"/>
          <w:szCs w:val="24"/>
        </w:rPr>
        <w:t>considers</w:t>
      </w:r>
      <w:proofErr w:type="spellEnd"/>
      <w:r w:rsidR="00CF21B6" w:rsidRPr="00CF21B6">
        <w:rPr>
          <w:rFonts w:ascii="Times New Roman" w:hAnsi="Times New Roman" w:cs="Times New Roman"/>
          <w:sz w:val="24"/>
          <w:szCs w:val="24"/>
        </w:rPr>
        <w:t xml:space="preserve"> </w:t>
      </w:r>
      <w:proofErr w:type="spellStart"/>
      <w:r w:rsidR="00CF21B6" w:rsidRPr="00CF21B6">
        <w:rPr>
          <w:rFonts w:ascii="Times New Roman" w:hAnsi="Times New Roman" w:cs="Times New Roman"/>
          <w:sz w:val="24"/>
          <w:szCs w:val="24"/>
        </w:rPr>
        <w:t>the</w:t>
      </w:r>
      <w:proofErr w:type="spellEnd"/>
      <w:r w:rsidR="00CF21B6" w:rsidRPr="00CF21B6">
        <w:rPr>
          <w:rFonts w:ascii="Times New Roman" w:hAnsi="Times New Roman" w:cs="Times New Roman"/>
          <w:sz w:val="24"/>
          <w:szCs w:val="24"/>
        </w:rPr>
        <w:t xml:space="preserve"> </w:t>
      </w:r>
      <w:proofErr w:type="spellStart"/>
      <w:r w:rsidR="00CF21B6" w:rsidRPr="00CF21B6">
        <w:rPr>
          <w:rFonts w:ascii="Times New Roman" w:hAnsi="Times New Roman" w:cs="Times New Roman"/>
          <w:sz w:val="24"/>
          <w:szCs w:val="24"/>
        </w:rPr>
        <w:t>issue</w:t>
      </w:r>
      <w:proofErr w:type="spellEnd"/>
      <w:r w:rsidR="00CF21B6" w:rsidRPr="00CF21B6">
        <w:rPr>
          <w:rFonts w:ascii="Times New Roman" w:hAnsi="Times New Roman" w:cs="Times New Roman"/>
          <w:sz w:val="24"/>
          <w:szCs w:val="24"/>
        </w:rPr>
        <w:t xml:space="preserve"> </w:t>
      </w:r>
      <w:proofErr w:type="spellStart"/>
      <w:r w:rsidR="00677B51" w:rsidRPr="00677B51">
        <w:rPr>
          <w:rFonts w:ascii="Times New Roman" w:hAnsi="Times New Roman" w:cs="Times New Roman"/>
          <w:sz w:val="24"/>
          <w:szCs w:val="24"/>
        </w:rPr>
        <w:t>Retroactive</w:t>
      </w:r>
      <w:proofErr w:type="spellEnd"/>
      <w:r w:rsidR="00677B51" w:rsidRPr="00677B51">
        <w:rPr>
          <w:rFonts w:ascii="Times New Roman" w:hAnsi="Times New Roman" w:cs="Times New Roman"/>
          <w:sz w:val="24"/>
          <w:szCs w:val="24"/>
        </w:rPr>
        <w:t xml:space="preserve"> </w:t>
      </w:r>
      <w:proofErr w:type="spellStart"/>
      <w:r w:rsidR="00677B51" w:rsidRPr="00677B51">
        <w:rPr>
          <w:rFonts w:ascii="Times New Roman" w:hAnsi="Times New Roman" w:cs="Times New Roman"/>
          <w:sz w:val="24"/>
          <w:szCs w:val="24"/>
        </w:rPr>
        <w:t>recognition</w:t>
      </w:r>
      <w:proofErr w:type="spellEnd"/>
      <w:r w:rsidR="00677B51" w:rsidRPr="00677B51">
        <w:rPr>
          <w:rFonts w:ascii="Times New Roman" w:hAnsi="Times New Roman" w:cs="Times New Roman"/>
          <w:sz w:val="24"/>
          <w:szCs w:val="24"/>
        </w:rPr>
        <w:t xml:space="preserve"> </w:t>
      </w:r>
      <w:proofErr w:type="spellStart"/>
      <w:r w:rsidR="00677B51" w:rsidRPr="00677B51">
        <w:rPr>
          <w:rFonts w:ascii="Times New Roman" w:hAnsi="Times New Roman" w:cs="Times New Roman"/>
          <w:sz w:val="24"/>
          <w:szCs w:val="24"/>
        </w:rPr>
        <w:t>of</w:t>
      </w:r>
      <w:proofErr w:type="spellEnd"/>
      <w:r w:rsidR="00677B51" w:rsidRPr="00677B51">
        <w:rPr>
          <w:rFonts w:ascii="Times New Roman" w:hAnsi="Times New Roman" w:cs="Times New Roman"/>
          <w:sz w:val="24"/>
          <w:szCs w:val="24"/>
        </w:rPr>
        <w:t xml:space="preserve"> a </w:t>
      </w:r>
      <w:proofErr w:type="spellStart"/>
      <w:r w:rsidR="00677B51" w:rsidRPr="00677B51">
        <w:rPr>
          <w:rFonts w:ascii="Times New Roman" w:hAnsi="Times New Roman" w:cs="Times New Roman"/>
          <w:sz w:val="24"/>
          <w:szCs w:val="24"/>
        </w:rPr>
        <w:t>previous</w:t>
      </w:r>
      <w:proofErr w:type="spellEnd"/>
      <w:r w:rsidR="00677B51" w:rsidRPr="00677B51">
        <w:rPr>
          <w:rFonts w:ascii="Times New Roman" w:hAnsi="Times New Roman" w:cs="Times New Roman"/>
          <w:sz w:val="24"/>
          <w:szCs w:val="24"/>
        </w:rPr>
        <w:t xml:space="preserve"> period </w:t>
      </w:r>
      <w:proofErr w:type="spellStart"/>
      <w:r w:rsidR="00CF21B6" w:rsidRPr="00CF21B6">
        <w:rPr>
          <w:rFonts w:ascii="Times New Roman" w:hAnsi="Times New Roman" w:cs="Times New Roman"/>
          <w:sz w:val="24"/>
          <w:szCs w:val="24"/>
        </w:rPr>
        <w:t>only</w:t>
      </w:r>
      <w:proofErr w:type="spellEnd"/>
      <w:r w:rsidR="00CF21B6" w:rsidRPr="00CF21B6">
        <w:rPr>
          <w:rFonts w:ascii="Times New Roman" w:hAnsi="Times New Roman" w:cs="Times New Roman"/>
          <w:sz w:val="24"/>
          <w:szCs w:val="24"/>
        </w:rPr>
        <w:t xml:space="preserve"> </w:t>
      </w:r>
      <w:proofErr w:type="spellStart"/>
      <w:r w:rsidR="00CF21B6" w:rsidRPr="00CF21B6">
        <w:rPr>
          <w:rFonts w:ascii="Times New Roman" w:hAnsi="Times New Roman" w:cs="Times New Roman"/>
          <w:sz w:val="24"/>
          <w:szCs w:val="24"/>
        </w:rPr>
        <w:t>after</w:t>
      </w:r>
      <w:proofErr w:type="spellEnd"/>
      <w:r w:rsidR="00CF21B6" w:rsidRPr="00CF21B6">
        <w:rPr>
          <w:rFonts w:ascii="Times New Roman" w:hAnsi="Times New Roman" w:cs="Times New Roman"/>
          <w:sz w:val="24"/>
          <w:szCs w:val="24"/>
        </w:rPr>
        <w:t xml:space="preserve"> </w:t>
      </w:r>
      <w:proofErr w:type="spellStart"/>
      <w:r w:rsidR="00CF21B6" w:rsidRPr="00CF21B6">
        <w:rPr>
          <w:rFonts w:ascii="Times New Roman" w:hAnsi="Times New Roman" w:cs="Times New Roman"/>
          <w:sz w:val="24"/>
          <w:szCs w:val="24"/>
        </w:rPr>
        <w:t>the</w:t>
      </w:r>
      <w:proofErr w:type="spellEnd"/>
      <w:r w:rsidR="00CF21B6" w:rsidRPr="00CF21B6">
        <w:rPr>
          <w:rFonts w:ascii="Times New Roman" w:hAnsi="Times New Roman" w:cs="Times New Roman"/>
          <w:sz w:val="24"/>
          <w:szCs w:val="24"/>
        </w:rPr>
        <w:t xml:space="preserve"> </w:t>
      </w:r>
      <w:proofErr w:type="spellStart"/>
      <w:r w:rsidR="00CF21B6" w:rsidRPr="00CF21B6">
        <w:rPr>
          <w:rFonts w:ascii="Times New Roman" w:hAnsi="Times New Roman" w:cs="Times New Roman"/>
          <w:sz w:val="24"/>
          <w:szCs w:val="24"/>
        </w:rPr>
        <w:t>conclusion</w:t>
      </w:r>
      <w:proofErr w:type="spellEnd"/>
      <w:r w:rsidR="00CF21B6" w:rsidRPr="00CF21B6">
        <w:rPr>
          <w:rFonts w:ascii="Times New Roman" w:hAnsi="Times New Roman" w:cs="Times New Roman"/>
          <w:sz w:val="24"/>
          <w:szCs w:val="24"/>
        </w:rPr>
        <w:t xml:space="preserve"> </w:t>
      </w:r>
      <w:proofErr w:type="spellStart"/>
      <w:r w:rsidR="00677B51">
        <w:rPr>
          <w:rFonts w:ascii="Times New Roman" w:hAnsi="Times New Roman" w:cs="Times New Roman"/>
          <w:sz w:val="24"/>
          <w:szCs w:val="24"/>
        </w:rPr>
        <w:t>with</w:t>
      </w:r>
      <w:proofErr w:type="spellEnd"/>
      <w:r w:rsidR="00CF21B6" w:rsidRPr="00CF21B6">
        <w:rPr>
          <w:rFonts w:ascii="Times New Roman" w:hAnsi="Times New Roman" w:cs="Times New Roman"/>
          <w:sz w:val="24"/>
          <w:szCs w:val="24"/>
        </w:rPr>
        <w:t xml:space="preserve"> </w:t>
      </w:r>
      <w:proofErr w:type="spellStart"/>
      <w:r w:rsidR="00CF21B6" w:rsidRPr="00CF21B6">
        <w:rPr>
          <w:rFonts w:ascii="Times New Roman" w:hAnsi="Times New Roman" w:cs="Times New Roman"/>
          <w:sz w:val="24"/>
          <w:szCs w:val="24"/>
        </w:rPr>
        <w:t>an</w:t>
      </w:r>
      <w:proofErr w:type="spellEnd"/>
      <w:r w:rsidR="00CF21B6" w:rsidRPr="00CF21B6">
        <w:rPr>
          <w:rFonts w:ascii="Times New Roman" w:hAnsi="Times New Roman" w:cs="Times New Roman"/>
          <w:sz w:val="24"/>
          <w:szCs w:val="24"/>
        </w:rPr>
        <w:t xml:space="preserve"> </w:t>
      </w:r>
      <w:proofErr w:type="spellStart"/>
      <w:r w:rsidR="00CF21B6" w:rsidRPr="00CF21B6">
        <w:rPr>
          <w:rFonts w:ascii="Times New Roman" w:hAnsi="Times New Roman" w:cs="Times New Roman"/>
          <w:sz w:val="24"/>
          <w:szCs w:val="24"/>
        </w:rPr>
        <w:t>agreement</w:t>
      </w:r>
      <w:proofErr w:type="spellEnd"/>
      <w:r w:rsidR="00CF21B6" w:rsidRPr="00CF21B6">
        <w:rPr>
          <w:rFonts w:ascii="Times New Roman" w:hAnsi="Times New Roman" w:cs="Times New Roman"/>
          <w:sz w:val="24"/>
          <w:szCs w:val="24"/>
        </w:rPr>
        <w:t xml:space="preserve"> </w:t>
      </w:r>
      <w:proofErr w:type="spellStart"/>
      <w:r w:rsidR="00CF21B6" w:rsidRPr="00CF21B6">
        <w:rPr>
          <w:rFonts w:ascii="Times New Roman" w:hAnsi="Times New Roman" w:cs="Times New Roman"/>
          <w:sz w:val="24"/>
          <w:szCs w:val="24"/>
        </w:rPr>
        <w:t>with</w:t>
      </w:r>
      <w:proofErr w:type="spellEnd"/>
      <w:r w:rsidR="00CF21B6" w:rsidRPr="00CF21B6">
        <w:rPr>
          <w:rFonts w:ascii="Times New Roman" w:hAnsi="Times New Roman" w:cs="Times New Roman"/>
          <w:sz w:val="24"/>
          <w:szCs w:val="24"/>
        </w:rPr>
        <w:t xml:space="preserve"> the Operator for the provision of certification services.</w:t>
      </w:r>
    </w:p>
    <w:p w14:paraId="325CA438" w14:textId="2CFD871B" w:rsidR="00DE23FC" w:rsidRPr="00CF21B6" w:rsidRDefault="00CF21B6" w:rsidP="00476F1D">
      <w:pPr>
        <w:pStyle w:val="ListParagraph"/>
        <w:numPr>
          <w:ilvl w:val="0"/>
          <w:numId w:val="15"/>
        </w:numPr>
        <w:spacing w:line="276" w:lineRule="auto"/>
        <w:ind w:left="0" w:hanging="425"/>
        <w:jc w:val="both"/>
        <w:rPr>
          <w:rFonts w:ascii="Times New Roman" w:hAnsi="Times New Roman" w:cs="Times New Roman"/>
          <w:sz w:val="24"/>
          <w:szCs w:val="24"/>
          <w:lang w:val="en-US"/>
        </w:rPr>
      </w:pPr>
      <w:r w:rsidRPr="00CF21B6">
        <w:rPr>
          <w:rFonts w:ascii="Times New Roman" w:hAnsi="Times New Roman" w:cs="Times New Roman"/>
          <w:sz w:val="24"/>
          <w:szCs w:val="24"/>
        </w:rPr>
        <w:t>Conditions for reducing the transition period, in accordance with the requirements of Regulation (EU) No 2021/1698 Article 24:</w:t>
      </w:r>
    </w:p>
    <w:p w14:paraId="5AFC8EC7" w14:textId="397DBB7E" w:rsidR="00DE23FC" w:rsidRPr="00CF21B6" w:rsidRDefault="00CF21B6" w:rsidP="00DE23FC">
      <w:pPr>
        <w:pStyle w:val="ListParagraph"/>
        <w:numPr>
          <w:ilvl w:val="0"/>
          <w:numId w:val="21"/>
        </w:numPr>
        <w:spacing w:line="276" w:lineRule="auto"/>
        <w:jc w:val="both"/>
        <w:rPr>
          <w:rFonts w:ascii="Times New Roman" w:hAnsi="Times New Roman" w:cs="Times New Roman"/>
          <w:sz w:val="24"/>
          <w:szCs w:val="24"/>
          <w:lang w:val="en-US"/>
        </w:rPr>
      </w:pPr>
      <w:r w:rsidRPr="00CF21B6">
        <w:rPr>
          <w:rFonts w:ascii="Times New Roman" w:hAnsi="Times New Roman" w:cs="Times New Roman"/>
          <w:sz w:val="24"/>
          <w:szCs w:val="24"/>
        </w:rPr>
        <w:t>if the operator can provide evidence that the land is a natural or agricultural area that has not been treated for a period of at least three years with products or substances not permitted for use in organic production.</w:t>
      </w:r>
    </w:p>
    <w:p w14:paraId="13698E5F" w14:textId="2E15B38B" w:rsidR="00DE23FC" w:rsidRPr="00CF21B6" w:rsidRDefault="00DE23FC" w:rsidP="00DE23FC">
      <w:pPr>
        <w:pStyle w:val="ListParagraph"/>
        <w:numPr>
          <w:ilvl w:val="0"/>
          <w:numId w:val="15"/>
        </w:numPr>
        <w:spacing w:line="276" w:lineRule="auto"/>
        <w:ind w:left="0" w:hanging="426"/>
        <w:jc w:val="both"/>
        <w:rPr>
          <w:rFonts w:ascii="Times New Roman" w:hAnsi="Times New Roman" w:cs="Times New Roman"/>
          <w:sz w:val="24"/>
          <w:szCs w:val="24"/>
          <w:lang w:val="en-US"/>
        </w:rPr>
      </w:pPr>
      <w:r w:rsidRPr="00CF21B6">
        <w:rPr>
          <w:rFonts w:ascii="Times New Roman" w:hAnsi="Times New Roman" w:cs="Times New Roman"/>
          <w:sz w:val="24"/>
          <w:szCs w:val="24"/>
          <w:lang w:val="en-US"/>
        </w:rPr>
        <w:t xml:space="preserve"> </w:t>
      </w:r>
      <w:r w:rsidR="00CF21B6" w:rsidRPr="00CF21B6">
        <w:rPr>
          <w:rFonts w:ascii="Times New Roman" w:hAnsi="Times New Roman" w:cs="Times New Roman"/>
          <w:sz w:val="24"/>
          <w:szCs w:val="24"/>
        </w:rPr>
        <w:t>The checks that the CB provides for the retroactive recognition of a prior period In order for a prior period to be recognized retroactively as part of the transition period for the purposes of Article 10(3)(b) of Regulation (EU) 2018/848, the supervisory authority must first ensure that the operator provided the following documents confirming that the lands on the plots were natural or agricultural land that had not been treated or contaminated for at least three years with products or substances not allowed for organic production in accordance with Regulation (EU) 2018/848:</w:t>
      </w:r>
    </w:p>
    <w:p w14:paraId="3F11273B" w14:textId="135C4CAB" w:rsidR="00CF21B6" w:rsidRDefault="00CF21B6" w:rsidP="00CF21B6">
      <w:pPr>
        <w:pStyle w:val="ListParagraph"/>
        <w:numPr>
          <w:ilvl w:val="1"/>
          <w:numId w:val="22"/>
        </w:numPr>
        <w:spacing w:line="276" w:lineRule="auto"/>
        <w:jc w:val="both"/>
        <w:rPr>
          <w:rFonts w:ascii="Times New Roman" w:hAnsi="Times New Roman" w:cs="Times New Roman"/>
          <w:sz w:val="24"/>
          <w:szCs w:val="24"/>
          <w:lang w:val="en-US"/>
        </w:rPr>
      </w:pPr>
      <w:r w:rsidRPr="00CF21B6">
        <w:rPr>
          <w:rFonts w:ascii="Times New Roman" w:hAnsi="Times New Roman" w:cs="Times New Roman"/>
          <w:sz w:val="24"/>
          <w:szCs w:val="24"/>
          <w:lang w:val="en-US"/>
        </w:rPr>
        <w:t>The request for a reduction in the transition period and the necessary attached documents are submitted to the C</w:t>
      </w:r>
      <w:r w:rsidR="006E6A84">
        <w:rPr>
          <w:rFonts w:ascii="Times New Roman" w:hAnsi="Times New Roman" w:cs="Times New Roman"/>
          <w:sz w:val="24"/>
          <w:szCs w:val="24"/>
          <w:lang w:val="en-US"/>
        </w:rPr>
        <w:t>B</w:t>
      </w:r>
      <w:r w:rsidRPr="00CF21B6">
        <w:rPr>
          <w:rFonts w:ascii="Times New Roman" w:hAnsi="Times New Roman" w:cs="Times New Roman"/>
          <w:sz w:val="24"/>
          <w:szCs w:val="24"/>
          <w:lang w:val="en-US"/>
        </w:rPr>
        <w:t xml:space="preserve"> in advance, so that it is possible to complete all the formally necessary procedures before the start of cultivation (conclusion of the contract, payment, consideration of the request, planning of inspection work, </w:t>
      </w:r>
      <w:proofErr w:type="gramStart"/>
      <w:r w:rsidRPr="00CF21B6">
        <w:rPr>
          <w:rFonts w:ascii="Times New Roman" w:hAnsi="Times New Roman" w:cs="Times New Roman"/>
          <w:sz w:val="24"/>
          <w:szCs w:val="24"/>
          <w:lang w:val="en-US"/>
        </w:rPr>
        <w:t>verification</w:t>
      </w:r>
      <w:proofErr w:type="gramEnd"/>
      <w:r w:rsidRPr="00CF21B6">
        <w:rPr>
          <w:rFonts w:ascii="Times New Roman" w:hAnsi="Times New Roman" w:cs="Times New Roman"/>
          <w:sz w:val="24"/>
          <w:szCs w:val="24"/>
          <w:lang w:val="en-US"/>
        </w:rPr>
        <w:t xml:space="preserve"> and sampling);</w:t>
      </w:r>
    </w:p>
    <w:p w14:paraId="59E831C4" w14:textId="2DFA83C3" w:rsidR="00CF21B6" w:rsidRPr="00CF21B6" w:rsidRDefault="00CF21B6" w:rsidP="00CF21B6">
      <w:pPr>
        <w:pStyle w:val="ListParagraph"/>
        <w:numPr>
          <w:ilvl w:val="1"/>
          <w:numId w:val="22"/>
        </w:numPr>
        <w:spacing w:line="276" w:lineRule="auto"/>
        <w:jc w:val="both"/>
        <w:rPr>
          <w:rFonts w:ascii="Times New Roman" w:hAnsi="Times New Roman" w:cs="Times New Roman"/>
          <w:sz w:val="24"/>
          <w:szCs w:val="24"/>
          <w:lang w:val="en-US"/>
        </w:rPr>
      </w:pPr>
      <w:r w:rsidRPr="00CF21B6">
        <w:rPr>
          <w:rFonts w:ascii="Times New Roman" w:hAnsi="Times New Roman" w:cs="Times New Roman"/>
          <w:sz w:val="24"/>
          <w:szCs w:val="24"/>
          <w:lang w:val="en-US"/>
        </w:rPr>
        <w:t xml:space="preserve">The operator fills in the form ANN-F-BL-085 - </w:t>
      </w:r>
      <w:r w:rsidRPr="00CF21B6">
        <w:rPr>
          <w:rFonts w:ascii="Times New Roman" w:hAnsi="Times New Roman" w:cs="Times New Roman"/>
          <w:b/>
          <w:sz w:val="24"/>
          <w:szCs w:val="24"/>
          <w:lang w:val="en-US"/>
        </w:rPr>
        <w:t>APPLICATION</w:t>
      </w:r>
      <w:r w:rsidRPr="00CF21B6">
        <w:rPr>
          <w:rFonts w:ascii="Times New Roman" w:hAnsi="Times New Roman" w:cs="Times New Roman"/>
          <w:sz w:val="24"/>
          <w:szCs w:val="24"/>
          <w:lang w:val="en-US"/>
        </w:rPr>
        <w:t xml:space="preserve"> for permission to reduce the transitional period in accordance with Regulation No. 2021/1698 article 24;</w:t>
      </w:r>
    </w:p>
    <w:p w14:paraId="3BCA134E" w14:textId="18FB6033" w:rsidR="00CF21B6" w:rsidRPr="00CF21B6" w:rsidRDefault="00CF21B6" w:rsidP="00CF21B6">
      <w:pPr>
        <w:pStyle w:val="ListParagraph"/>
        <w:numPr>
          <w:ilvl w:val="1"/>
          <w:numId w:val="22"/>
        </w:num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CF21B6">
        <w:rPr>
          <w:rFonts w:ascii="Times New Roman" w:hAnsi="Times New Roman" w:cs="Times New Roman"/>
          <w:sz w:val="24"/>
          <w:szCs w:val="24"/>
          <w:lang w:val="en-US"/>
        </w:rPr>
        <w:t>ttaches maps clearly identifying each parcel covered by the application for retroactive recognition and information on the total area of ​​those parcels and, where applicable, the nature and extent of current production, as well as the geolocation coordinates of the parcels, the boundaries of neighboring fields, the type of activity and the manner of farming on neighboring fields, products produced in neighboring fields;</w:t>
      </w:r>
    </w:p>
    <w:p w14:paraId="52536EC7" w14:textId="1697F3B4" w:rsidR="00CF21B6" w:rsidRPr="00CF21B6" w:rsidRDefault="00CF21B6" w:rsidP="00CF21B6">
      <w:pPr>
        <w:pStyle w:val="ListParagraph"/>
        <w:numPr>
          <w:ilvl w:val="1"/>
          <w:numId w:val="22"/>
        </w:numPr>
        <w:spacing w:line="276" w:lineRule="auto"/>
        <w:jc w:val="both"/>
        <w:rPr>
          <w:rFonts w:ascii="Times New Roman" w:hAnsi="Times New Roman" w:cs="Times New Roman"/>
          <w:sz w:val="24"/>
          <w:szCs w:val="24"/>
          <w:lang w:val="en-US"/>
        </w:rPr>
      </w:pPr>
      <w:r w:rsidRPr="00CF21B6">
        <w:rPr>
          <w:rFonts w:ascii="Times New Roman" w:hAnsi="Times New Roman" w:cs="Times New Roman"/>
          <w:sz w:val="24"/>
          <w:szCs w:val="24"/>
          <w:lang w:val="en-US"/>
        </w:rPr>
        <w:t>The operator attaches documents confirming his right to use land plots;</w:t>
      </w:r>
    </w:p>
    <w:p w14:paraId="7D44010A" w14:textId="77777777" w:rsidR="00CF21B6" w:rsidRDefault="00CF21B6" w:rsidP="00CF21B6">
      <w:pPr>
        <w:pStyle w:val="ListParagraph"/>
        <w:numPr>
          <w:ilvl w:val="1"/>
          <w:numId w:val="22"/>
        </w:numPr>
        <w:spacing w:line="276" w:lineRule="auto"/>
        <w:jc w:val="both"/>
        <w:rPr>
          <w:rFonts w:ascii="Times New Roman" w:hAnsi="Times New Roman" w:cs="Times New Roman"/>
          <w:sz w:val="24"/>
          <w:szCs w:val="24"/>
          <w:lang w:val="en-US"/>
        </w:rPr>
      </w:pPr>
      <w:r w:rsidRPr="00CF21B6">
        <w:rPr>
          <w:rFonts w:ascii="Times New Roman" w:hAnsi="Times New Roman" w:cs="Times New Roman"/>
          <w:sz w:val="24"/>
          <w:szCs w:val="24"/>
          <w:lang w:val="en-US"/>
        </w:rPr>
        <w:t>The operator conducts and attaches a risk analysis for the land plots covered by the request, taking into account all agronomic and agrotechnical measures, potentially hazardous factors from neighboring economic activities. The risk analysis period is at least three years prior to the date of submission of the current request and up to and including the date of submission of the current request;</w:t>
      </w:r>
    </w:p>
    <w:p w14:paraId="2EC3763F" w14:textId="77777777" w:rsidR="00CF21B6" w:rsidRPr="00CF21B6" w:rsidRDefault="00CF21B6" w:rsidP="00CF21B6">
      <w:pPr>
        <w:pStyle w:val="ListParagraph"/>
        <w:numPr>
          <w:ilvl w:val="1"/>
          <w:numId w:val="22"/>
        </w:numPr>
        <w:spacing w:line="276" w:lineRule="auto"/>
        <w:jc w:val="both"/>
        <w:rPr>
          <w:rFonts w:ascii="Times New Roman" w:hAnsi="Times New Roman" w:cs="Times New Roman"/>
          <w:sz w:val="24"/>
          <w:szCs w:val="24"/>
          <w:lang w:val="en-US"/>
        </w:rPr>
      </w:pPr>
      <w:r w:rsidRPr="00CF21B6">
        <w:rPr>
          <w:rFonts w:ascii="Times New Roman" w:hAnsi="Times New Roman" w:cs="Times New Roman"/>
          <w:sz w:val="24"/>
          <w:szCs w:val="24"/>
        </w:rPr>
        <w:t xml:space="preserve">The operator shall attach a statement that the land has not been treated with products that are not permitted for use in organic farming for at least three years </w:t>
      </w:r>
      <w:r w:rsidRPr="00CF21B6">
        <w:rPr>
          <w:rFonts w:ascii="Times New Roman" w:hAnsi="Times New Roman" w:cs="Times New Roman"/>
          <w:sz w:val="24"/>
          <w:szCs w:val="24"/>
        </w:rPr>
        <w:lastRenderedPageBreak/>
        <w:t xml:space="preserve">prior to the date of the current request. If during these three years, land plots were in use by another business entity, then such a statement is attached from him; </w:t>
      </w:r>
    </w:p>
    <w:p w14:paraId="4006D87D" w14:textId="245AE679" w:rsidR="00BE76FE" w:rsidRPr="00CF21B6" w:rsidRDefault="00CF21B6" w:rsidP="00CF21B6">
      <w:pPr>
        <w:pStyle w:val="ListParagraph"/>
        <w:numPr>
          <w:ilvl w:val="1"/>
          <w:numId w:val="22"/>
        </w:numPr>
        <w:spacing w:line="276" w:lineRule="auto"/>
        <w:jc w:val="both"/>
        <w:rPr>
          <w:rFonts w:ascii="Times New Roman" w:hAnsi="Times New Roman" w:cs="Times New Roman"/>
          <w:sz w:val="24"/>
          <w:szCs w:val="24"/>
          <w:lang w:val="en-US"/>
        </w:rPr>
      </w:pPr>
      <w:r w:rsidRPr="00CF21B6">
        <w:rPr>
          <w:rFonts w:ascii="Times New Roman" w:hAnsi="Times New Roman" w:cs="Times New Roman"/>
          <w:sz w:val="24"/>
          <w:szCs w:val="24"/>
        </w:rPr>
        <w:t>Field history for the past three years from the date of the current request (for each parcel covered by the current request)</w:t>
      </w:r>
    </w:p>
    <w:p w14:paraId="7B8906CC" w14:textId="6886942C" w:rsidR="00CD09BE" w:rsidRPr="00CF21B6" w:rsidRDefault="00CF21B6" w:rsidP="00A47981">
      <w:pPr>
        <w:pStyle w:val="ListParagraph"/>
        <w:numPr>
          <w:ilvl w:val="0"/>
          <w:numId w:val="22"/>
        </w:numPr>
        <w:spacing w:line="276" w:lineRule="auto"/>
        <w:jc w:val="both"/>
        <w:rPr>
          <w:rFonts w:ascii="Times New Roman" w:hAnsi="Times New Roman" w:cs="Times New Roman"/>
          <w:sz w:val="24"/>
          <w:szCs w:val="24"/>
          <w:lang w:val="en-US"/>
        </w:rPr>
      </w:pPr>
      <w:r w:rsidRPr="00CF21B6">
        <w:rPr>
          <w:rFonts w:ascii="Times New Roman" w:hAnsi="Times New Roman" w:cs="Times New Roman"/>
          <w:sz w:val="24"/>
          <w:szCs w:val="24"/>
        </w:rPr>
        <w:t>Evaluation of the submitted documents:</w:t>
      </w:r>
      <w:r w:rsidR="00CD09BE" w:rsidRPr="00CF21B6">
        <w:rPr>
          <w:rFonts w:ascii="Times New Roman" w:hAnsi="Times New Roman" w:cs="Times New Roman"/>
          <w:sz w:val="24"/>
          <w:szCs w:val="24"/>
          <w:lang w:val="en-US"/>
        </w:rPr>
        <w:t>:</w:t>
      </w:r>
    </w:p>
    <w:p w14:paraId="1E9DF803" w14:textId="2CF21EF9" w:rsidR="00CF21B6" w:rsidRPr="00677B51" w:rsidRDefault="00A47981" w:rsidP="00CF21B6">
      <w:pPr>
        <w:pStyle w:val="ListParagraph"/>
        <w:numPr>
          <w:ilvl w:val="1"/>
          <w:numId w:val="22"/>
        </w:numPr>
        <w:spacing w:line="276" w:lineRule="auto"/>
        <w:jc w:val="both"/>
        <w:rPr>
          <w:rFonts w:ascii="Times New Roman" w:hAnsi="Times New Roman" w:cs="Times New Roman"/>
          <w:sz w:val="24"/>
          <w:szCs w:val="24"/>
          <w:lang w:val="en-GB"/>
        </w:rPr>
      </w:pPr>
      <w:r w:rsidRPr="00CF21B6">
        <w:rPr>
          <w:rFonts w:ascii="Times New Roman" w:hAnsi="Times New Roman" w:cs="Times New Roman"/>
          <w:sz w:val="24"/>
          <w:szCs w:val="24"/>
          <w:lang w:val="en-US"/>
        </w:rPr>
        <w:t xml:space="preserve"> </w:t>
      </w:r>
      <w:proofErr w:type="spellStart"/>
      <w:r w:rsidR="00CF21B6" w:rsidRPr="00CF21B6">
        <w:rPr>
          <w:rFonts w:ascii="Times New Roman" w:hAnsi="Times New Roman" w:cs="Times New Roman"/>
          <w:sz w:val="24"/>
          <w:szCs w:val="24"/>
        </w:rPr>
        <w:t>The</w:t>
      </w:r>
      <w:proofErr w:type="spellEnd"/>
      <w:r w:rsidR="00CF21B6" w:rsidRPr="00CF21B6">
        <w:rPr>
          <w:rFonts w:ascii="Times New Roman" w:hAnsi="Times New Roman" w:cs="Times New Roman"/>
          <w:sz w:val="24"/>
          <w:szCs w:val="24"/>
        </w:rPr>
        <w:t xml:space="preserve"> C</w:t>
      </w:r>
      <w:r w:rsidR="006E6A84">
        <w:rPr>
          <w:rFonts w:ascii="Times New Roman" w:hAnsi="Times New Roman" w:cs="Times New Roman"/>
          <w:sz w:val="24"/>
          <w:szCs w:val="24"/>
        </w:rPr>
        <w:t>B</w:t>
      </w:r>
      <w:r w:rsidR="00CF21B6" w:rsidRPr="00CF21B6">
        <w:rPr>
          <w:rFonts w:ascii="Times New Roman" w:hAnsi="Times New Roman" w:cs="Times New Roman"/>
          <w:sz w:val="24"/>
          <w:szCs w:val="24"/>
        </w:rPr>
        <w:t xml:space="preserve">, </w:t>
      </w:r>
      <w:proofErr w:type="spellStart"/>
      <w:r w:rsidR="00CF21B6" w:rsidRPr="00CF21B6">
        <w:rPr>
          <w:rFonts w:ascii="Times New Roman" w:hAnsi="Times New Roman" w:cs="Times New Roman"/>
          <w:sz w:val="24"/>
          <w:szCs w:val="24"/>
        </w:rPr>
        <w:t>based</w:t>
      </w:r>
      <w:proofErr w:type="spellEnd"/>
      <w:r w:rsidR="00CF21B6" w:rsidRPr="00CF21B6">
        <w:rPr>
          <w:rFonts w:ascii="Times New Roman" w:hAnsi="Times New Roman" w:cs="Times New Roman"/>
          <w:sz w:val="24"/>
          <w:szCs w:val="24"/>
        </w:rPr>
        <w:t xml:space="preserve"> </w:t>
      </w:r>
      <w:proofErr w:type="spellStart"/>
      <w:r w:rsidR="00CF21B6" w:rsidRPr="00CF21B6">
        <w:rPr>
          <w:rFonts w:ascii="Times New Roman" w:hAnsi="Times New Roman" w:cs="Times New Roman"/>
          <w:sz w:val="24"/>
          <w:szCs w:val="24"/>
        </w:rPr>
        <w:t>on</w:t>
      </w:r>
      <w:proofErr w:type="spellEnd"/>
      <w:r w:rsidR="00CF21B6" w:rsidRPr="00CF21B6">
        <w:rPr>
          <w:rFonts w:ascii="Times New Roman" w:hAnsi="Times New Roman" w:cs="Times New Roman"/>
          <w:sz w:val="24"/>
          <w:szCs w:val="24"/>
        </w:rPr>
        <w:t xml:space="preserve"> </w:t>
      </w:r>
      <w:proofErr w:type="spellStart"/>
      <w:r w:rsidR="00CF21B6" w:rsidRPr="00CF21B6">
        <w:rPr>
          <w:rFonts w:ascii="Times New Roman" w:hAnsi="Times New Roman" w:cs="Times New Roman"/>
          <w:sz w:val="24"/>
          <w:szCs w:val="24"/>
        </w:rPr>
        <w:t>documentary</w:t>
      </w:r>
      <w:proofErr w:type="spellEnd"/>
      <w:r w:rsidR="00CF21B6" w:rsidRPr="00CF21B6">
        <w:rPr>
          <w:rFonts w:ascii="Times New Roman" w:hAnsi="Times New Roman" w:cs="Times New Roman"/>
          <w:sz w:val="24"/>
          <w:szCs w:val="24"/>
        </w:rPr>
        <w:t xml:space="preserve"> evidence, will conduct a detailed risk analysis to assess whether the land covered by the application for retroactive recognition has not been treated for at least three years with products or substances not allowed for organic production and which take into account the total area covered demand, and the cultural practices carried out during this period on each plot covered by demand. </w:t>
      </w:r>
    </w:p>
    <w:p w14:paraId="230CC19A" w14:textId="7256B67A" w:rsidR="00CF21B6" w:rsidRPr="00CF21B6" w:rsidRDefault="006E6A84" w:rsidP="00CF21B6">
      <w:pPr>
        <w:pStyle w:val="ListParagraph"/>
        <w:numPr>
          <w:ilvl w:val="1"/>
          <w:numId w:val="22"/>
        </w:numPr>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proofErr w:type="spellStart"/>
      <w:r w:rsidR="00CF21B6" w:rsidRPr="00CF21B6">
        <w:rPr>
          <w:rFonts w:ascii="Times New Roman" w:hAnsi="Times New Roman" w:cs="Times New Roman"/>
          <w:sz w:val="24"/>
          <w:szCs w:val="24"/>
        </w:rPr>
        <w:t>The</w:t>
      </w:r>
      <w:proofErr w:type="spellEnd"/>
      <w:r w:rsidR="00CF21B6" w:rsidRPr="00CF21B6">
        <w:rPr>
          <w:rFonts w:ascii="Times New Roman" w:hAnsi="Times New Roman" w:cs="Times New Roman"/>
          <w:sz w:val="24"/>
          <w:szCs w:val="24"/>
        </w:rPr>
        <w:t xml:space="preserve"> C</w:t>
      </w:r>
      <w:r>
        <w:rPr>
          <w:rFonts w:ascii="Times New Roman" w:hAnsi="Times New Roman" w:cs="Times New Roman"/>
          <w:sz w:val="24"/>
          <w:szCs w:val="24"/>
        </w:rPr>
        <w:t>B</w:t>
      </w:r>
      <w:r w:rsidR="00CF21B6" w:rsidRPr="00CF21B6">
        <w:rPr>
          <w:rFonts w:ascii="Times New Roman" w:hAnsi="Times New Roman" w:cs="Times New Roman"/>
          <w:sz w:val="24"/>
          <w:szCs w:val="24"/>
        </w:rPr>
        <w:t xml:space="preserve"> </w:t>
      </w:r>
      <w:proofErr w:type="spellStart"/>
      <w:r w:rsidR="00CF21B6" w:rsidRPr="00CF21B6">
        <w:rPr>
          <w:rFonts w:ascii="Times New Roman" w:hAnsi="Times New Roman" w:cs="Times New Roman"/>
          <w:sz w:val="24"/>
          <w:szCs w:val="24"/>
        </w:rPr>
        <w:t>evaluates</w:t>
      </w:r>
      <w:proofErr w:type="spellEnd"/>
      <w:r w:rsidR="00CF21B6" w:rsidRPr="00CF21B6">
        <w:rPr>
          <w:rFonts w:ascii="Times New Roman" w:hAnsi="Times New Roman" w:cs="Times New Roman"/>
          <w:sz w:val="24"/>
          <w:szCs w:val="24"/>
        </w:rPr>
        <w:t xml:space="preserve"> </w:t>
      </w:r>
      <w:proofErr w:type="spellStart"/>
      <w:r w:rsidR="00CF21B6" w:rsidRPr="00CF21B6">
        <w:rPr>
          <w:rFonts w:ascii="Times New Roman" w:hAnsi="Times New Roman" w:cs="Times New Roman"/>
          <w:sz w:val="24"/>
          <w:szCs w:val="24"/>
        </w:rPr>
        <w:t>the</w:t>
      </w:r>
      <w:proofErr w:type="spellEnd"/>
      <w:r w:rsidR="00CF21B6" w:rsidRPr="00CF21B6">
        <w:rPr>
          <w:rFonts w:ascii="Times New Roman" w:hAnsi="Times New Roman" w:cs="Times New Roman"/>
          <w:sz w:val="24"/>
          <w:szCs w:val="24"/>
        </w:rPr>
        <w:t xml:space="preserve"> </w:t>
      </w:r>
      <w:proofErr w:type="spellStart"/>
      <w:r w:rsidR="00CF21B6" w:rsidRPr="00CF21B6">
        <w:rPr>
          <w:rFonts w:ascii="Times New Roman" w:hAnsi="Times New Roman" w:cs="Times New Roman"/>
          <w:sz w:val="24"/>
          <w:szCs w:val="24"/>
        </w:rPr>
        <w:t>submitted</w:t>
      </w:r>
      <w:proofErr w:type="spellEnd"/>
      <w:r w:rsidR="00CF21B6" w:rsidRPr="00CF21B6">
        <w:rPr>
          <w:rFonts w:ascii="Times New Roman" w:hAnsi="Times New Roman" w:cs="Times New Roman"/>
          <w:sz w:val="24"/>
          <w:szCs w:val="24"/>
        </w:rPr>
        <w:t xml:space="preserve"> documents and decides on the possibility of reducing the transition period; </w:t>
      </w:r>
      <w:r w:rsidR="00CF21B6">
        <w:rPr>
          <w:rFonts w:ascii="Times New Roman" w:hAnsi="Times New Roman" w:cs="Times New Roman"/>
          <w:sz w:val="24"/>
          <w:szCs w:val="24"/>
        </w:rPr>
        <w:t>\</w:t>
      </w:r>
    </w:p>
    <w:p w14:paraId="3AE9E657" w14:textId="3705BDFF" w:rsidR="00473D6F" w:rsidRPr="00CF21B6" w:rsidRDefault="006E6A84" w:rsidP="00CF21B6">
      <w:pPr>
        <w:pStyle w:val="ListParagraph"/>
        <w:numPr>
          <w:ilvl w:val="1"/>
          <w:numId w:val="22"/>
        </w:numPr>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CF21B6">
        <w:rPr>
          <w:rFonts w:ascii="Times New Roman" w:hAnsi="Times New Roman" w:cs="Times New Roman"/>
          <w:sz w:val="24"/>
          <w:szCs w:val="24"/>
        </w:rPr>
        <w:t>C</w:t>
      </w:r>
      <w:r>
        <w:rPr>
          <w:rFonts w:ascii="Times New Roman" w:hAnsi="Times New Roman" w:cs="Times New Roman"/>
          <w:sz w:val="24"/>
          <w:szCs w:val="24"/>
        </w:rPr>
        <w:t>B</w:t>
      </w:r>
      <w:r w:rsidR="00CF21B6" w:rsidRPr="00CF21B6">
        <w:rPr>
          <w:rFonts w:ascii="Times New Roman" w:hAnsi="Times New Roman" w:cs="Times New Roman"/>
          <w:sz w:val="24"/>
          <w:szCs w:val="24"/>
        </w:rPr>
        <w:t xml:space="preserve"> </w:t>
      </w:r>
      <w:proofErr w:type="spellStart"/>
      <w:r w:rsidR="00CF21B6" w:rsidRPr="00CF21B6">
        <w:rPr>
          <w:rFonts w:ascii="Times New Roman" w:hAnsi="Times New Roman" w:cs="Times New Roman"/>
          <w:sz w:val="24"/>
          <w:szCs w:val="24"/>
        </w:rPr>
        <w:t>forms</w:t>
      </w:r>
      <w:proofErr w:type="spellEnd"/>
      <w:r w:rsidR="00CF21B6" w:rsidRPr="00CF21B6">
        <w:rPr>
          <w:rFonts w:ascii="Times New Roman" w:hAnsi="Times New Roman" w:cs="Times New Roman"/>
          <w:sz w:val="24"/>
          <w:szCs w:val="24"/>
        </w:rPr>
        <w:t xml:space="preserve"> a </w:t>
      </w:r>
      <w:proofErr w:type="spellStart"/>
      <w:r w:rsidR="00CF21B6" w:rsidRPr="00CF21B6">
        <w:rPr>
          <w:rFonts w:ascii="Times New Roman" w:hAnsi="Times New Roman" w:cs="Times New Roman"/>
          <w:sz w:val="24"/>
          <w:szCs w:val="24"/>
        </w:rPr>
        <w:t>package</w:t>
      </w:r>
      <w:proofErr w:type="spellEnd"/>
      <w:r w:rsidR="00CF21B6" w:rsidRPr="00CF21B6">
        <w:rPr>
          <w:rFonts w:ascii="Times New Roman" w:hAnsi="Times New Roman" w:cs="Times New Roman"/>
          <w:sz w:val="24"/>
          <w:szCs w:val="24"/>
        </w:rPr>
        <w:t xml:space="preserve"> of documents for verification;</w:t>
      </w:r>
    </w:p>
    <w:p w14:paraId="276E738C" w14:textId="77777777" w:rsidR="00CF21B6" w:rsidRPr="00CF21B6" w:rsidRDefault="00CF21B6" w:rsidP="00CF21B6">
      <w:pPr>
        <w:pStyle w:val="ListParagraph"/>
        <w:spacing w:line="276" w:lineRule="auto"/>
        <w:ind w:left="1211"/>
        <w:jc w:val="both"/>
        <w:rPr>
          <w:rFonts w:ascii="Times New Roman" w:hAnsi="Times New Roman" w:cs="Times New Roman"/>
          <w:sz w:val="24"/>
          <w:szCs w:val="24"/>
          <w:lang w:val="en-US"/>
        </w:rPr>
      </w:pPr>
    </w:p>
    <w:p w14:paraId="3E79BB53" w14:textId="4EE7E1BA" w:rsidR="00CD09BE" w:rsidRPr="004F22D5" w:rsidRDefault="00CF21B6" w:rsidP="00A47981">
      <w:pPr>
        <w:pStyle w:val="ListParagraph"/>
        <w:numPr>
          <w:ilvl w:val="0"/>
          <w:numId w:val="22"/>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en-US"/>
        </w:rPr>
        <w:t>Scheduling the inspection</w:t>
      </w:r>
      <w:r w:rsidR="00CD09BE" w:rsidRPr="004F22D5">
        <w:rPr>
          <w:rFonts w:ascii="Times New Roman" w:hAnsi="Times New Roman" w:cs="Times New Roman"/>
          <w:sz w:val="24"/>
          <w:szCs w:val="24"/>
          <w:lang w:val="ru-RU"/>
        </w:rPr>
        <w:t>:</w:t>
      </w:r>
    </w:p>
    <w:p w14:paraId="2E984FCB" w14:textId="77777777" w:rsidR="00CF21B6" w:rsidRPr="00CF21B6" w:rsidRDefault="00CF21B6" w:rsidP="00CF21B6">
      <w:pPr>
        <w:pStyle w:val="ListParagraph"/>
        <w:numPr>
          <w:ilvl w:val="1"/>
          <w:numId w:val="22"/>
        </w:numPr>
        <w:spacing w:line="276" w:lineRule="auto"/>
        <w:jc w:val="both"/>
        <w:rPr>
          <w:rFonts w:ascii="Times New Roman" w:hAnsi="Times New Roman" w:cs="Times New Roman"/>
          <w:sz w:val="24"/>
          <w:szCs w:val="24"/>
          <w:lang w:val="en-US"/>
        </w:rPr>
      </w:pPr>
      <w:r w:rsidRPr="00CF21B6">
        <w:rPr>
          <w:rFonts w:ascii="Times New Roman" w:hAnsi="Times New Roman" w:cs="Times New Roman"/>
          <w:sz w:val="24"/>
          <w:szCs w:val="24"/>
        </w:rPr>
        <w:t xml:space="preserve">The senior expert / chief expert, on the basis of the received request to reduce the transition period and the attached documents, after assessing the risks, draws up a work assignment and issues it to the expert; </w:t>
      </w:r>
    </w:p>
    <w:p w14:paraId="25A9296A" w14:textId="31F143BB" w:rsidR="00CD09BE" w:rsidRPr="00CF21B6" w:rsidRDefault="00CF21B6" w:rsidP="00CF21B6">
      <w:pPr>
        <w:pStyle w:val="ListParagraph"/>
        <w:numPr>
          <w:ilvl w:val="1"/>
          <w:numId w:val="22"/>
        </w:numPr>
        <w:spacing w:line="276" w:lineRule="auto"/>
        <w:jc w:val="both"/>
        <w:rPr>
          <w:rFonts w:ascii="Times New Roman" w:hAnsi="Times New Roman" w:cs="Times New Roman"/>
          <w:sz w:val="24"/>
          <w:szCs w:val="24"/>
          <w:lang w:val="en-US"/>
        </w:rPr>
      </w:pPr>
      <w:r w:rsidRPr="00CF21B6">
        <w:rPr>
          <w:rFonts w:ascii="Times New Roman" w:hAnsi="Times New Roman" w:cs="Times New Roman"/>
          <w:sz w:val="24"/>
          <w:szCs w:val="24"/>
        </w:rPr>
        <w:t>The check is scheduled before the operator starts cultivation.</w:t>
      </w:r>
    </w:p>
    <w:p w14:paraId="0FC02B3D" w14:textId="77777777" w:rsidR="00CF21B6" w:rsidRPr="00CF21B6" w:rsidRDefault="00CF21B6" w:rsidP="00CF21B6">
      <w:pPr>
        <w:pStyle w:val="ListParagraph"/>
        <w:spacing w:line="276" w:lineRule="auto"/>
        <w:ind w:left="1211"/>
        <w:jc w:val="both"/>
        <w:rPr>
          <w:rFonts w:ascii="Times New Roman" w:hAnsi="Times New Roman" w:cs="Times New Roman"/>
          <w:sz w:val="24"/>
          <w:szCs w:val="24"/>
          <w:lang w:val="en-US"/>
        </w:rPr>
      </w:pPr>
    </w:p>
    <w:p w14:paraId="5602AF08" w14:textId="38658680" w:rsidR="00CD09BE" w:rsidRPr="00CF21B6" w:rsidRDefault="00CF21B6" w:rsidP="00A47981">
      <w:pPr>
        <w:pStyle w:val="ListParagraph"/>
        <w:numPr>
          <w:ilvl w:val="0"/>
          <w:numId w:val="22"/>
        </w:numPr>
        <w:spacing w:line="276" w:lineRule="auto"/>
        <w:jc w:val="both"/>
        <w:rPr>
          <w:rFonts w:ascii="Times New Roman" w:hAnsi="Times New Roman" w:cs="Times New Roman"/>
          <w:sz w:val="24"/>
          <w:szCs w:val="24"/>
          <w:lang w:val="en-US"/>
        </w:rPr>
      </w:pPr>
      <w:r w:rsidRPr="00CF21B6">
        <w:rPr>
          <w:rFonts w:ascii="Times New Roman" w:hAnsi="Times New Roman" w:cs="Times New Roman"/>
          <w:sz w:val="24"/>
          <w:szCs w:val="24"/>
        </w:rPr>
        <w:t>Inspection, in addition to standard inspection procedures, without fail includes:</w:t>
      </w:r>
      <w:r w:rsidR="00CD09BE" w:rsidRPr="00CF21B6">
        <w:rPr>
          <w:rFonts w:ascii="Times New Roman" w:hAnsi="Times New Roman" w:cs="Times New Roman"/>
          <w:sz w:val="24"/>
          <w:szCs w:val="24"/>
          <w:lang w:val="en-US"/>
        </w:rPr>
        <w:t>:</w:t>
      </w:r>
    </w:p>
    <w:p w14:paraId="1CEE5792" w14:textId="1A853EF8" w:rsidR="00CF21B6" w:rsidRPr="00CF21B6" w:rsidRDefault="00A47981" w:rsidP="00CF21B6">
      <w:pPr>
        <w:pStyle w:val="ListParagraph"/>
        <w:numPr>
          <w:ilvl w:val="1"/>
          <w:numId w:val="22"/>
        </w:numPr>
        <w:spacing w:line="276" w:lineRule="auto"/>
        <w:jc w:val="both"/>
        <w:rPr>
          <w:rFonts w:ascii="Times New Roman" w:hAnsi="Times New Roman" w:cs="Times New Roman"/>
          <w:sz w:val="24"/>
          <w:szCs w:val="24"/>
          <w:lang w:val="en-US"/>
        </w:rPr>
      </w:pPr>
      <w:r w:rsidRPr="00CF21B6">
        <w:rPr>
          <w:rFonts w:ascii="Times New Roman" w:hAnsi="Times New Roman" w:cs="Times New Roman"/>
          <w:sz w:val="24"/>
          <w:szCs w:val="24"/>
          <w:lang w:val="en-US"/>
        </w:rPr>
        <w:t xml:space="preserve"> </w:t>
      </w:r>
      <w:r w:rsidR="00CF21B6" w:rsidRPr="00CF21B6">
        <w:rPr>
          <w:rFonts w:ascii="Times New Roman" w:hAnsi="Times New Roman" w:cs="Times New Roman"/>
          <w:sz w:val="24"/>
          <w:szCs w:val="24"/>
          <w:lang w:val="en-US"/>
        </w:rPr>
        <w:t>Inspection by an expert of all land plots that are subject to a request for a reduction in the transition period, take photographs with fields;</w:t>
      </w:r>
    </w:p>
    <w:p w14:paraId="7EA238F4" w14:textId="15211CD7" w:rsidR="00CF21B6" w:rsidRPr="00CF21B6" w:rsidRDefault="00CF21B6" w:rsidP="00CF21B6">
      <w:pPr>
        <w:pStyle w:val="ListParagraph"/>
        <w:numPr>
          <w:ilvl w:val="1"/>
          <w:numId w:val="22"/>
        </w:numPr>
        <w:spacing w:line="276" w:lineRule="auto"/>
        <w:jc w:val="both"/>
        <w:rPr>
          <w:rFonts w:ascii="Times New Roman" w:hAnsi="Times New Roman" w:cs="Times New Roman"/>
          <w:sz w:val="24"/>
          <w:szCs w:val="24"/>
          <w:lang w:val="en-US"/>
        </w:rPr>
      </w:pPr>
      <w:r w:rsidRPr="00CF21B6">
        <w:rPr>
          <w:rFonts w:ascii="Times New Roman" w:hAnsi="Times New Roman" w:cs="Times New Roman"/>
          <w:sz w:val="24"/>
          <w:szCs w:val="24"/>
          <w:lang w:val="en-US"/>
        </w:rPr>
        <w:t>Takes soil and/or plant samples from each site in accordance with the results of the risk analysis, including those sites that are at risk of contamination;</w:t>
      </w:r>
    </w:p>
    <w:p w14:paraId="414E62E7" w14:textId="3EF6694C" w:rsidR="00A47981" w:rsidRPr="00CF21B6" w:rsidRDefault="00CF21B6" w:rsidP="00CF21B6">
      <w:pPr>
        <w:pStyle w:val="ListParagraph"/>
        <w:numPr>
          <w:ilvl w:val="1"/>
          <w:numId w:val="22"/>
        </w:numPr>
        <w:spacing w:line="276" w:lineRule="auto"/>
        <w:jc w:val="both"/>
        <w:rPr>
          <w:rFonts w:ascii="Times New Roman" w:hAnsi="Times New Roman" w:cs="Times New Roman"/>
          <w:sz w:val="24"/>
          <w:szCs w:val="24"/>
          <w:lang w:val="en-US"/>
        </w:rPr>
      </w:pPr>
      <w:r w:rsidRPr="00CF21B6">
        <w:rPr>
          <w:rFonts w:ascii="Times New Roman" w:hAnsi="Times New Roman" w:cs="Times New Roman"/>
          <w:sz w:val="24"/>
          <w:szCs w:val="24"/>
          <w:lang w:val="en-US"/>
        </w:rPr>
        <w:t>Prepares an inspection report in one of the official languages of the Union, including photographs of the land.</w:t>
      </w:r>
    </w:p>
    <w:p w14:paraId="4D27B494" w14:textId="77777777" w:rsidR="00A47981" w:rsidRPr="00CF21B6" w:rsidRDefault="00A47981" w:rsidP="00A47981">
      <w:pPr>
        <w:pStyle w:val="ListParagraph"/>
        <w:spacing w:line="276" w:lineRule="auto"/>
        <w:ind w:left="1211"/>
        <w:jc w:val="both"/>
        <w:rPr>
          <w:rFonts w:ascii="Times New Roman" w:hAnsi="Times New Roman" w:cs="Times New Roman"/>
          <w:sz w:val="24"/>
          <w:szCs w:val="24"/>
          <w:lang w:val="en-US"/>
        </w:rPr>
      </w:pPr>
    </w:p>
    <w:p w14:paraId="1B99AC4A" w14:textId="5B57F75B" w:rsidR="00CD09BE" w:rsidRPr="00CF21B6" w:rsidRDefault="00CF21B6" w:rsidP="00A47981">
      <w:pPr>
        <w:pStyle w:val="ListParagraph"/>
        <w:numPr>
          <w:ilvl w:val="0"/>
          <w:numId w:val="22"/>
        </w:numPr>
        <w:spacing w:line="276" w:lineRule="auto"/>
        <w:jc w:val="both"/>
        <w:rPr>
          <w:rFonts w:ascii="Times New Roman" w:hAnsi="Times New Roman" w:cs="Times New Roman"/>
          <w:sz w:val="24"/>
          <w:szCs w:val="24"/>
          <w:lang w:val="en-US"/>
        </w:rPr>
      </w:pPr>
      <w:r w:rsidRPr="00CF21B6">
        <w:rPr>
          <w:rFonts w:ascii="Times New Roman" w:hAnsi="Times New Roman" w:cs="Times New Roman"/>
          <w:sz w:val="24"/>
          <w:szCs w:val="24"/>
        </w:rPr>
        <w:t>Evaluation of documents, adoption of the Decision and preparation of the final written report, which includes the rationale for why the previous period can be retrospectively recognized as part of the transition period:</w:t>
      </w:r>
      <w:r w:rsidR="00CD09BE" w:rsidRPr="00CF21B6">
        <w:rPr>
          <w:rFonts w:ascii="Times New Roman" w:hAnsi="Times New Roman" w:cs="Times New Roman"/>
          <w:sz w:val="24"/>
          <w:szCs w:val="24"/>
          <w:lang w:val="en-US"/>
        </w:rPr>
        <w:t>:</w:t>
      </w:r>
    </w:p>
    <w:p w14:paraId="4DFD9DA0" w14:textId="77777777" w:rsidR="00CF21B6" w:rsidRPr="00CF21B6" w:rsidRDefault="002F0EF4" w:rsidP="00CF21B6">
      <w:pPr>
        <w:pStyle w:val="ListParagraph"/>
        <w:numPr>
          <w:ilvl w:val="1"/>
          <w:numId w:val="22"/>
        </w:numPr>
        <w:spacing w:line="276" w:lineRule="auto"/>
        <w:jc w:val="both"/>
        <w:rPr>
          <w:rFonts w:ascii="Times New Roman" w:hAnsi="Times New Roman" w:cs="Times New Roman"/>
          <w:sz w:val="24"/>
          <w:szCs w:val="24"/>
          <w:lang w:val="en-US"/>
        </w:rPr>
      </w:pPr>
      <w:r w:rsidRPr="00CF21B6">
        <w:rPr>
          <w:rFonts w:ascii="Times New Roman" w:hAnsi="Times New Roman" w:cs="Times New Roman"/>
          <w:sz w:val="24"/>
          <w:szCs w:val="24"/>
          <w:lang w:val="en-US"/>
        </w:rPr>
        <w:t xml:space="preserve"> </w:t>
      </w:r>
      <w:r w:rsidR="00CF21B6" w:rsidRPr="00CF21B6">
        <w:rPr>
          <w:rFonts w:ascii="Times New Roman" w:hAnsi="Times New Roman" w:cs="Times New Roman"/>
          <w:sz w:val="24"/>
          <w:szCs w:val="24"/>
          <w:lang w:val="en-US"/>
        </w:rPr>
        <w:t>The senior expert / chief expert evaluates the documents based on the results of the check;</w:t>
      </w:r>
    </w:p>
    <w:p w14:paraId="1594F4F2" w14:textId="493A86F7" w:rsidR="00CF21B6" w:rsidRPr="00CF21B6" w:rsidRDefault="00CF21B6" w:rsidP="00CF21B6">
      <w:pPr>
        <w:pStyle w:val="ListParagraph"/>
        <w:numPr>
          <w:ilvl w:val="1"/>
          <w:numId w:val="22"/>
        </w:numPr>
        <w:spacing w:line="276" w:lineRule="auto"/>
        <w:jc w:val="both"/>
        <w:rPr>
          <w:rFonts w:ascii="Times New Roman" w:hAnsi="Times New Roman" w:cs="Times New Roman"/>
          <w:sz w:val="24"/>
          <w:szCs w:val="24"/>
          <w:lang w:val="en-US"/>
        </w:rPr>
      </w:pPr>
      <w:r w:rsidRPr="00CF21B6">
        <w:rPr>
          <w:rFonts w:ascii="Times New Roman" w:hAnsi="Times New Roman" w:cs="Times New Roman"/>
          <w:sz w:val="24"/>
          <w:szCs w:val="24"/>
          <w:lang w:val="en-US"/>
        </w:rPr>
        <w:t>The senior expert / chief expert evaluates the results of soil laboratory tests;</w:t>
      </w:r>
    </w:p>
    <w:p w14:paraId="0E859805" w14:textId="16B4D97D" w:rsidR="00CF21B6" w:rsidRPr="00CF21B6" w:rsidRDefault="00CF21B6" w:rsidP="00CF21B6">
      <w:pPr>
        <w:pStyle w:val="ListParagraph"/>
        <w:numPr>
          <w:ilvl w:val="1"/>
          <w:numId w:val="22"/>
        </w:numPr>
        <w:spacing w:line="276" w:lineRule="auto"/>
        <w:jc w:val="both"/>
        <w:rPr>
          <w:rFonts w:ascii="Times New Roman" w:hAnsi="Times New Roman" w:cs="Times New Roman"/>
          <w:sz w:val="24"/>
          <w:szCs w:val="24"/>
          <w:lang w:val="en-US"/>
        </w:rPr>
      </w:pPr>
      <w:r w:rsidRPr="00CF21B6">
        <w:rPr>
          <w:rFonts w:ascii="Times New Roman" w:hAnsi="Times New Roman" w:cs="Times New Roman"/>
          <w:sz w:val="24"/>
          <w:szCs w:val="24"/>
          <w:lang w:val="en-US"/>
        </w:rPr>
        <w:t>The final written report stated:</w:t>
      </w:r>
    </w:p>
    <w:p w14:paraId="30318967" w14:textId="77777777" w:rsidR="00CF21B6" w:rsidRDefault="00CF21B6" w:rsidP="00CF21B6">
      <w:pPr>
        <w:spacing w:line="276"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7.3.1. </w:t>
      </w:r>
      <w:r w:rsidRPr="00CF21B6">
        <w:rPr>
          <w:rFonts w:ascii="Times New Roman" w:hAnsi="Times New Roman" w:cs="Times New Roman"/>
          <w:sz w:val="24"/>
          <w:szCs w:val="24"/>
          <w:lang w:val="en-US"/>
        </w:rPr>
        <w:t>the initial period, which is considered the initial period of organic production in ach relevant plot;</w:t>
      </w:r>
    </w:p>
    <w:p w14:paraId="57F1F509" w14:textId="57674792" w:rsidR="00CD09BE" w:rsidRPr="00CF21B6" w:rsidRDefault="00CF21B6" w:rsidP="00CF21B6">
      <w:pPr>
        <w:spacing w:line="276"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Pr="00CF21B6">
        <w:rPr>
          <w:rFonts w:ascii="Times New Roman" w:hAnsi="Times New Roman" w:cs="Times New Roman"/>
          <w:sz w:val="24"/>
          <w:szCs w:val="24"/>
          <w:lang w:val="en-US"/>
        </w:rPr>
        <w:t>.</w:t>
      </w:r>
      <w:r>
        <w:rPr>
          <w:rFonts w:ascii="Times New Roman" w:hAnsi="Times New Roman" w:cs="Times New Roman"/>
          <w:sz w:val="24"/>
          <w:szCs w:val="24"/>
          <w:lang w:val="en-US"/>
        </w:rPr>
        <w:t>3.2</w:t>
      </w:r>
      <w:r w:rsidRPr="00CF21B6">
        <w:rPr>
          <w:rFonts w:ascii="Times New Roman" w:hAnsi="Times New Roman" w:cs="Times New Roman"/>
          <w:sz w:val="24"/>
          <w:szCs w:val="24"/>
          <w:lang w:val="en-US"/>
        </w:rPr>
        <w:t xml:space="preserve"> the total area of parcels subject to retroactive period recognition.</w:t>
      </w:r>
    </w:p>
    <w:p w14:paraId="2F06A91A" w14:textId="5BF81B47" w:rsidR="004211C0" w:rsidRPr="00DB6D08" w:rsidRDefault="00CF21B6" w:rsidP="00F05469">
      <w:pPr>
        <w:pStyle w:val="ListParagraph"/>
        <w:numPr>
          <w:ilvl w:val="0"/>
          <w:numId w:val="22"/>
        </w:num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lang w:val="ru-RU"/>
        </w:rPr>
        <w:t xml:space="preserve">Decision </w:t>
      </w:r>
      <w:r w:rsidR="00CD09BE" w:rsidRPr="00DB6D08">
        <w:rPr>
          <w:rFonts w:ascii="Times New Roman" w:hAnsi="Times New Roman" w:cs="Times New Roman"/>
          <w:noProof/>
          <w:sz w:val="24"/>
          <w:szCs w:val="24"/>
          <w:lang w:val="ru-RU"/>
        </w:rPr>
        <w:t xml:space="preserve">: </w:t>
      </w:r>
    </w:p>
    <w:p w14:paraId="3417F362" w14:textId="2BE0B430" w:rsidR="00CF21B6" w:rsidRDefault="00CF21B6" w:rsidP="00CF21B6">
      <w:pPr>
        <w:pStyle w:val="ListParagraph"/>
        <w:spacing w:line="276" w:lineRule="auto"/>
        <w:ind w:left="360"/>
        <w:jc w:val="both"/>
        <w:rPr>
          <w:rFonts w:ascii="Times New Roman" w:hAnsi="Times New Roman" w:cs="Times New Roman"/>
          <w:sz w:val="24"/>
          <w:szCs w:val="24"/>
        </w:rPr>
      </w:pPr>
      <w:r w:rsidRPr="00CF21B6">
        <w:rPr>
          <w:rFonts w:ascii="Times New Roman" w:hAnsi="Times New Roman" w:cs="Times New Roman"/>
          <w:sz w:val="24"/>
          <w:szCs w:val="24"/>
        </w:rPr>
        <w:lastRenderedPageBreak/>
        <w:t xml:space="preserve">8.1. </w:t>
      </w:r>
      <w:r>
        <w:rPr>
          <w:rFonts w:ascii="Times New Roman" w:hAnsi="Times New Roman" w:cs="Times New Roman"/>
          <w:sz w:val="24"/>
          <w:szCs w:val="24"/>
        </w:rPr>
        <w:t>C</w:t>
      </w:r>
      <w:r w:rsidR="006E6A84">
        <w:rPr>
          <w:rFonts w:ascii="Times New Roman" w:hAnsi="Times New Roman" w:cs="Times New Roman"/>
          <w:sz w:val="24"/>
          <w:szCs w:val="24"/>
        </w:rPr>
        <w:t>B</w:t>
      </w:r>
      <w:r w:rsidRPr="00CF21B6">
        <w:rPr>
          <w:rFonts w:ascii="Times New Roman" w:hAnsi="Times New Roman" w:cs="Times New Roman"/>
          <w:sz w:val="24"/>
          <w:szCs w:val="24"/>
        </w:rPr>
        <w:t xml:space="preserve"> </w:t>
      </w:r>
      <w:proofErr w:type="spellStart"/>
      <w:r w:rsidRPr="00CF21B6">
        <w:rPr>
          <w:rFonts w:ascii="Times New Roman" w:hAnsi="Times New Roman" w:cs="Times New Roman"/>
          <w:sz w:val="24"/>
          <w:szCs w:val="24"/>
        </w:rPr>
        <w:t>decides</w:t>
      </w:r>
      <w:proofErr w:type="spellEnd"/>
      <w:r w:rsidRPr="00CF21B6">
        <w:rPr>
          <w:rFonts w:ascii="Times New Roman" w:hAnsi="Times New Roman" w:cs="Times New Roman"/>
          <w:sz w:val="24"/>
          <w:szCs w:val="24"/>
        </w:rPr>
        <w:t xml:space="preserve"> </w:t>
      </w:r>
      <w:proofErr w:type="spellStart"/>
      <w:r w:rsidRPr="00CF21B6">
        <w:rPr>
          <w:rFonts w:ascii="Times New Roman" w:hAnsi="Times New Roman" w:cs="Times New Roman"/>
          <w:sz w:val="24"/>
          <w:szCs w:val="24"/>
        </w:rPr>
        <w:t>on</w:t>
      </w:r>
      <w:proofErr w:type="spellEnd"/>
      <w:r w:rsidRPr="00CF21B6">
        <w:rPr>
          <w:rFonts w:ascii="Times New Roman" w:hAnsi="Times New Roman" w:cs="Times New Roman"/>
          <w:sz w:val="24"/>
          <w:szCs w:val="24"/>
        </w:rPr>
        <w:t xml:space="preserve"> </w:t>
      </w:r>
      <w:proofErr w:type="spellStart"/>
      <w:r w:rsidRPr="00CF21B6">
        <w:rPr>
          <w:rFonts w:ascii="Times New Roman" w:hAnsi="Times New Roman" w:cs="Times New Roman"/>
          <w:sz w:val="24"/>
          <w:szCs w:val="24"/>
        </w:rPr>
        <w:t>shortening</w:t>
      </w:r>
      <w:proofErr w:type="spellEnd"/>
      <w:r w:rsidRPr="00CF21B6">
        <w:rPr>
          <w:rFonts w:ascii="Times New Roman" w:hAnsi="Times New Roman" w:cs="Times New Roman"/>
          <w:sz w:val="24"/>
          <w:szCs w:val="24"/>
        </w:rPr>
        <w:t xml:space="preserve"> / not shortening the transition period </w:t>
      </w:r>
    </w:p>
    <w:p w14:paraId="0406C95A" w14:textId="0D6CFE53" w:rsidR="00CF21B6" w:rsidRDefault="00CF21B6" w:rsidP="00CF21B6">
      <w:pPr>
        <w:pStyle w:val="ListParagraph"/>
        <w:spacing w:line="276" w:lineRule="auto"/>
        <w:ind w:left="360"/>
        <w:jc w:val="both"/>
        <w:rPr>
          <w:rFonts w:ascii="Times New Roman" w:hAnsi="Times New Roman" w:cs="Times New Roman"/>
          <w:sz w:val="24"/>
          <w:szCs w:val="24"/>
        </w:rPr>
      </w:pPr>
      <w:r w:rsidRPr="00CF21B6">
        <w:rPr>
          <w:rFonts w:ascii="Times New Roman" w:hAnsi="Times New Roman" w:cs="Times New Roman"/>
          <w:sz w:val="24"/>
          <w:szCs w:val="24"/>
        </w:rPr>
        <w:t xml:space="preserve">8.2. </w:t>
      </w:r>
      <w:proofErr w:type="spellStart"/>
      <w:r w:rsidRPr="00CF21B6">
        <w:rPr>
          <w:rFonts w:ascii="Times New Roman" w:hAnsi="Times New Roman" w:cs="Times New Roman"/>
          <w:sz w:val="24"/>
          <w:szCs w:val="24"/>
        </w:rPr>
        <w:t>The</w:t>
      </w:r>
      <w:proofErr w:type="spellEnd"/>
      <w:r w:rsidRPr="00CF21B6">
        <w:rPr>
          <w:rFonts w:ascii="Times New Roman" w:hAnsi="Times New Roman" w:cs="Times New Roman"/>
          <w:sz w:val="24"/>
          <w:szCs w:val="24"/>
        </w:rPr>
        <w:t xml:space="preserve"> C</w:t>
      </w:r>
      <w:r w:rsidR="006E6A84">
        <w:rPr>
          <w:rFonts w:ascii="Times New Roman" w:hAnsi="Times New Roman" w:cs="Times New Roman"/>
          <w:sz w:val="24"/>
          <w:szCs w:val="24"/>
        </w:rPr>
        <w:t>B</w:t>
      </w:r>
      <w:r w:rsidRPr="00CF21B6">
        <w:rPr>
          <w:rFonts w:ascii="Times New Roman" w:hAnsi="Times New Roman" w:cs="Times New Roman"/>
          <w:sz w:val="24"/>
          <w:szCs w:val="24"/>
        </w:rPr>
        <w:t xml:space="preserve"> </w:t>
      </w:r>
      <w:proofErr w:type="spellStart"/>
      <w:r w:rsidRPr="00CF21B6">
        <w:rPr>
          <w:rFonts w:ascii="Times New Roman" w:hAnsi="Times New Roman" w:cs="Times New Roman"/>
          <w:sz w:val="24"/>
          <w:szCs w:val="24"/>
        </w:rPr>
        <w:t>sends</w:t>
      </w:r>
      <w:proofErr w:type="spellEnd"/>
      <w:r w:rsidRPr="00CF21B6">
        <w:rPr>
          <w:rFonts w:ascii="Times New Roman" w:hAnsi="Times New Roman" w:cs="Times New Roman"/>
          <w:sz w:val="24"/>
          <w:szCs w:val="24"/>
        </w:rPr>
        <w:t xml:space="preserve"> </w:t>
      </w:r>
      <w:proofErr w:type="spellStart"/>
      <w:r w:rsidRPr="00CF21B6">
        <w:rPr>
          <w:rFonts w:ascii="Times New Roman" w:hAnsi="Times New Roman" w:cs="Times New Roman"/>
          <w:sz w:val="24"/>
          <w:szCs w:val="24"/>
        </w:rPr>
        <w:t>the</w:t>
      </w:r>
      <w:proofErr w:type="spellEnd"/>
      <w:r w:rsidRPr="00CF21B6">
        <w:rPr>
          <w:rFonts w:ascii="Times New Roman" w:hAnsi="Times New Roman" w:cs="Times New Roman"/>
          <w:sz w:val="24"/>
          <w:szCs w:val="24"/>
        </w:rPr>
        <w:t xml:space="preserve"> </w:t>
      </w:r>
      <w:proofErr w:type="spellStart"/>
      <w:r w:rsidRPr="00CF21B6">
        <w:rPr>
          <w:rFonts w:ascii="Times New Roman" w:hAnsi="Times New Roman" w:cs="Times New Roman"/>
          <w:sz w:val="24"/>
          <w:szCs w:val="24"/>
        </w:rPr>
        <w:t>decision</w:t>
      </w:r>
      <w:proofErr w:type="spellEnd"/>
      <w:r w:rsidRPr="00CF21B6">
        <w:rPr>
          <w:rFonts w:ascii="Times New Roman" w:hAnsi="Times New Roman" w:cs="Times New Roman"/>
          <w:sz w:val="24"/>
          <w:szCs w:val="24"/>
        </w:rPr>
        <w:t xml:space="preserve"> to the Operator.</w:t>
      </w:r>
    </w:p>
    <w:p w14:paraId="3FC75AC8" w14:textId="77777777" w:rsidR="00CF21B6" w:rsidRDefault="00CF21B6" w:rsidP="00CF21B6">
      <w:pPr>
        <w:pStyle w:val="ListParagraph"/>
        <w:spacing w:line="276" w:lineRule="auto"/>
        <w:ind w:left="360"/>
        <w:jc w:val="both"/>
        <w:rPr>
          <w:rFonts w:ascii="Times New Roman" w:hAnsi="Times New Roman" w:cs="Times New Roman"/>
          <w:sz w:val="24"/>
          <w:szCs w:val="24"/>
        </w:rPr>
      </w:pPr>
    </w:p>
    <w:p w14:paraId="4204F206" w14:textId="3232AC75" w:rsidR="00CF21B6" w:rsidRPr="00CF21B6" w:rsidRDefault="00CF21B6" w:rsidP="00CF21B6">
      <w:pPr>
        <w:pStyle w:val="ListParagraph"/>
        <w:numPr>
          <w:ilvl w:val="0"/>
          <w:numId w:val="22"/>
        </w:numPr>
        <w:rPr>
          <w:rStyle w:val="jlqj4b"/>
          <w:rFonts w:ascii="Times New Roman" w:hAnsi="Times New Roman" w:cs="Times New Roman"/>
          <w:sz w:val="24"/>
          <w:szCs w:val="24"/>
          <w:lang w:val="en-US"/>
        </w:rPr>
      </w:pPr>
      <w:r w:rsidRPr="00CF21B6">
        <w:rPr>
          <w:rStyle w:val="jlqj4b"/>
          <w:rFonts w:ascii="Times New Roman" w:hAnsi="Times New Roman" w:cs="Times New Roman"/>
          <w:sz w:val="24"/>
          <w:szCs w:val="24"/>
          <w:lang w:val="en-US"/>
        </w:rPr>
        <w:t>The CB shall immediately notify the Commission, Member States and the accreditation body of each retroactive recognition granted.</w:t>
      </w:r>
    </w:p>
    <w:p w14:paraId="37BC89E5" w14:textId="77777777" w:rsidR="00CF21B6" w:rsidRPr="00CF21B6" w:rsidRDefault="00CF21B6" w:rsidP="00CF21B6">
      <w:pPr>
        <w:pStyle w:val="ListParagraph"/>
        <w:ind w:left="360"/>
        <w:rPr>
          <w:rStyle w:val="jlqj4b"/>
          <w:rFonts w:ascii="Times New Roman" w:hAnsi="Times New Roman" w:cs="Times New Roman"/>
          <w:sz w:val="24"/>
          <w:szCs w:val="24"/>
          <w:lang w:val="en-US"/>
        </w:rPr>
      </w:pPr>
    </w:p>
    <w:p w14:paraId="52C5AC44" w14:textId="3363EDB8" w:rsidR="00CF21B6" w:rsidRPr="00CF21B6" w:rsidRDefault="00CF21B6" w:rsidP="00CF21B6">
      <w:pPr>
        <w:pStyle w:val="ListParagraph"/>
        <w:numPr>
          <w:ilvl w:val="0"/>
          <w:numId w:val="22"/>
        </w:numPr>
        <w:rPr>
          <w:rStyle w:val="jlqj4b"/>
          <w:rFonts w:ascii="Times New Roman" w:hAnsi="Times New Roman" w:cs="Times New Roman"/>
          <w:sz w:val="24"/>
          <w:szCs w:val="24"/>
          <w:lang w:val="en-US"/>
        </w:rPr>
      </w:pPr>
      <w:r w:rsidRPr="00CF21B6">
        <w:rPr>
          <w:rStyle w:val="jlqj4b"/>
          <w:rFonts w:ascii="Times New Roman" w:hAnsi="Times New Roman" w:cs="Times New Roman"/>
          <w:sz w:val="24"/>
          <w:szCs w:val="24"/>
          <w:lang w:val="en-US"/>
        </w:rPr>
        <w:t>The C</w:t>
      </w:r>
      <w:r w:rsidR="006E6A84">
        <w:rPr>
          <w:rStyle w:val="jlqj4b"/>
          <w:rFonts w:ascii="Times New Roman" w:hAnsi="Times New Roman" w:cs="Times New Roman"/>
          <w:sz w:val="24"/>
          <w:szCs w:val="24"/>
          <w:lang w:val="en-US"/>
        </w:rPr>
        <w:t>B</w:t>
      </w:r>
      <w:r w:rsidRPr="00CF21B6">
        <w:rPr>
          <w:rStyle w:val="jlqj4b"/>
          <w:rFonts w:ascii="Times New Roman" w:hAnsi="Times New Roman" w:cs="Times New Roman"/>
          <w:sz w:val="24"/>
          <w:szCs w:val="24"/>
          <w:lang w:val="en-US"/>
        </w:rPr>
        <w:t xml:space="preserve"> shall issue a final written report as specified in paragraph 7.3 for each retroactive recognition granted.</w:t>
      </w:r>
    </w:p>
    <w:p w14:paraId="340E2EAF" w14:textId="6ECF8A4E" w:rsidR="00CF21B6" w:rsidRPr="00CF21B6" w:rsidRDefault="00CF21B6" w:rsidP="00CF21B6">
      <w:pPr>
        <w:pStyle w:val="ListParagraph"/>
        <w:ind w:left="360"/>
        <w:rPr>
          <w:rStyle w:val="jlqj4b"/>
          <w:rFonts w:ascii="Times New Roman" w:hAnsi="Times New Roman" w:cs="Times New Roman"/>
          <w:sz w:val="24"/>
          <w:szCs w:val="24"/>
          <w:lang w:val="en-US"/>
        </w:rPr>
      </w:pPr>
    </w:p>
    <w:p w14:paraId="14467AA6" w14:textId="6C23F28B" w:rsidR="00CE7615" w:rsidRPr="00CF21B6" w:rsidRDefault="00CF21B6" w:rsidP="00CF21B6">
      <w:pPr>
        <w:rPr>
          <w:lang w:val="en-US"/>
        </w:rPr>
      </w:pPr>
      <w:r w:rsidRPr="00CF21B6">
        <w:rPr>
          <w:rStyle w:val="jlqj4b"/>
          <w:rFonts w:ascii="Times New Roman" w:hAnsi="Times New Roman" w:cs="Times New Roman"/>
          <w:sz w:val="24"/>
          <w:szCs w:val="24"/>
          <w:lang w:val="en-US"/>
        </w:rPr>
        <w:t xml:space="preserve">11. The control body shall keep </w:t>
      </w:r>
      <w:r w:rsidR="006E6A84">
        <w:rPr>
          <w:rStyle w:val="jlqj4b"/>
          <w:rFonts w:ascii="Times New Roman" w:hAnsi="Times New Roman" w:cs="Times New Roman"/>
          <w:sz w:val="24"/>
          <w:szCs w:val="24"/>
          <w:lang w:val="en-US"/>
        </w:rPr>
        <w:t>R</w:t>
      </w:r>
      <w:r w:rsidRPr="00CF21B6">
        <w:rPr>
          <w:rStyle w:val="jlqj4b"/>
          <w:rFonts w:ascii="Times New Roman" w:hAnsi="Times New Roman" w:cs="Times New Roman"/>
          <w:sz w:val="24"/>
          <w:szCs w:val="24"/>
          <w:lang w:val="en-US"/>
        </w:rPr>
        <w:t>isk analysis documents for at least 5 years.</w:t>
      </w:r>
    </w:p>
    <w:p w14:paraId="063E8D7E" w14:textId="28C6E148" w:rsidR="00CE7615" w:rsidRPr="00CE7615" w:rsidRDefault="00CE7615" w:rsidP="00CE7615"/>
    <w:p w14:paraId="70BD5E12" w14:textId="2BCECD5B" w:rsidR="00CE7615" w:rsidRPr="00CE7615" w:rsidRDefault="00CE7615" w:rsidP="00CE7615"/>
    <w:p w14:paraId="37A8D66E" w14:textId="6337008B" w:rsidR="00CE7615" w:rsidRPr="00CF21B6" w:rsidRDefault="00CE7615" w:rsidP="00CE7615">
      <w:pPr>
        <w:rPr>
          <w:rStyle w:val="jlqj4b"/>
          <w:rFonts w:ascii="Times New Roman" w:hAnsi="Times New Roman" w:cs="Times New Roman"/>
          <w:sz w:val="24"/>
          <w:szCs w:val="24"/>
          <w:lang w:val="en-US"/>
        </w:rPr>
      </w:pPr>
    </w:p>
    <w:p w14:paraId="501CB261" w14:textId="55DA48F2" w:rsidR="00CE7615" w:rsidRPr="00CE7615" w:rsidRDefault="00CE7615" w:rsidP="00CE7615"/>
    <w:sectPr w:rsidR="00CE7615" w:rsidRPr="00CE7615" w:rsidSect="00432FE4">
      <w:headerReference w:type="even" r:id="rId7"/>
      <w:headerReference w:type="default" r:id="rId8"/>
      <w:footerReference w:type="even" r:id="rId9"/>
      <w:footerReference w:type="default" r:id="rId10"/>
      <w:headerReference w:type="first" r:id="rId11"/>
      <w:footerReference w:type="first" r:id="rId12"/>
      <w:pgSz w:w="11906" w:h="16838"/>
      <w:pgMar w:top="1440" w:right="1418" w:bottom="1440"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EAE40" w14:textId="77777777" w:rsidR="005042FE" w:rsidRDefault="005042FE" w:rsidP="0089393D">
      <w:r>
        <w:separator/>
      </w:r>
    </w:p>
  </w:endnote>
  <w:endnote w:type="continuationSeparator" w:id="0">
    <w:p w14:paraId="7AD2990A" w14:textId="77777777" w:rsidR="005042FE" w:rsidRDefault="005042FE" w:rsidP="0089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D627" w14:textId="77777777" w:rsidR="006E6A84" w:rsidRDefault="006E6A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06BB" w14:textId="742A8D47" w:rsidR="00476F1D" w:rsidRPr="00476F1D" w:rsidRDefault="006E6A84" w:rsidP="00476F1D">
    <w:pPr>
      <w:pStyle w:val="Footer"/>
      <w:jc w:val="center"/>
      <w:rPr>
        <w:rFonts w:ascii="Times New Roman" w:hAnsi="Times New Roman" w:cs="Times New Roman"/>
        <w:bCs/>
        <w:sz w:val="16"/>
        <w:szCs w:val="16"/>
        <w:lang w:val="ru-RU"/>
      </w:rPr>
    </w:pPr>
    <w:r>
      <w:rPr>
        <w:rFonts w:ascii="Times New Roman" w:hAnsi="Times New Roman" w:cs="Times New Roman"/>
        <w:sz w:val="16"/>
        <w:szCs w:val="16"/>
        <w:lang w:val="en-GB"/>
      </w:rPr>
      <w:t xml:space="preserve">Page </w:t>
    </w:r>
    <w:r w:rsidR="00476F1D" w:rsidRPr="00476F1D">
      <w:rPr>
        <w:rFonts w:ascii="Times New Roman" w:hAnsi="Times New Roman" w:cs="Times New Roman"/>
        <w:bCs/>
        <w:sz w:val="16"/>
        <w:szCs w:val="16"/>
        <w:lang w:val="ru-RU"/>
      </w:rPr>
      <w:fldChar w:fldCharType="begin"/>
    </w:r>
    <w:r w:rsidR="00476F1D" w:rsidRPr="00476F1D">
      <w:rPr>
        <w:rFonts w:ascii="Times New Roman" w:hAnsi="Times New Roman" w:cs="Times New Roman"/>
        <w:bCs/>
        <w:sz w:val="16"/>
        <w:szCs w:val="16"/>
        <w:lang w:val="ru-RU"/>
      </w:rPr>
      <w:instrText xml:space="preserve"> PAGE  \* Arabic  \* MERGEFORMAT </w:instrText>
    </w:r>
    <w:r w:rsidR="00476F1D" w:rsidRPr="00476F1D">
      <w:rPr>
        <w:rFonts w:ascii="Times New Roman" w:hAnsi="Times New Roman" w:cs="Times New Roman"/>
        <w:bCs/>
        <w:sz w:val="16"/>
        <w:szCs w:val="16"/>
        <w:lang w:val="ru-RU"/>
      </w:rPr>
      <w:fldChar w:fldCharType="separate"/>
    </w:r>
    <w:r w:rsidR="00CF21B6">
      <w:rPr>
        <w:rFonts w:ascii="Times New Roman" w:hAnsi="Times New Roman" w:cs="Times New Roman"/>
        <w:bCs/>
        <w:noProof/>
        <w:sz w:val="16"/>
        <w:szCs w:val="16"/>
        <w:lang w:val="ru-RU"/>
      </w:rPr>
      <w:t>3</w:t>
    </w:r>
    <w:r w:rsidR="00476F1D" w:rsidRPr="00476F1D">
      <w:rPr>
        <w:rFonts w:ascii="Times New Roman" w:hAnsi="Times New Roman" w:cs="Times New Roman"/>
        <w:bCs/>
        <w:sz w:val="16"/>
        <w:szCs w:val="16"/>
        <w:lang w:val="ru-RU"/>
      </w:rPr>
      <w:fldChar w:fldCharType="end"/>
    </w:r>
    <w:r w:rsidR="00476F1D" w:rsidRPr="00476F1D">
      <w:rPr>
        <w:rFonts w:ascii="Times New Roman" w:hAnsi="Times New Roman" w:cs="Times New Roman"/>
        <w:sz w:val="16"/>
        <w:szCs w:val="16"/>
        <w:lang w:val="ru-RU"/>
      </w:rPr>
      <w:t xml:space="preserve"> </w:t>
    </w:r>
    <w:r>
      <w:rPr>
        <w:rFonts w:ascii="Times New Roman" w:hAnsi="Times New Roman" w:cs="Times New Roman"/>
        <w:sz w:val="16"/>
        <w:szCs w:val="16"/>
        <w:lang w:val="en-GB"/>
      </w:rPr>
      <w:t>of</w:t>
    </w:r>
    <w:r w:rsidR="00476F1D" w:rsidRPr="00476F1D">
      <w:rPr>
        <w:rFonts w:ascii="Times New Roman" w:hAnsi="Times New Roman" w:cs="Times New Roman"/>
        <w:sz w:val="16"/>
        <w:szCs w:val="16"/>
      </w:rPr>
      <w:t xml:space="preserve"> </w:t>
    </w:r>
    <w:r w:rsidR="00476F1D" w:rsidRPr="00476F1D">
      <w:rPr>
        <w:rFonts w:ascii="Times New Roman" w:hAnsi="Times New Roman" w:cs="Times New Roman"/>
        <w:bCs/>
        <w:sz w:val="16"/>
        <w:szCs w:val="16"/>
        <w:lang w:val="ru-RU"/>
      </w:rPr>
      <w:fldChar w:fldCharType="begin"/>
    </w:r>
    <w:r w:rsidR="00476F1D" w:rsidRPr="00476F1D">
      <w:rPr>
        <w:rFonts w:ascii="Times New Roman" w:hAnsi="Times New Roman" w:cs="Times New Roman"/>
        <w:bCs/>
        <w:sz w:val="16"/>
        <w:szCs w:val="16"/>
        <w:lang w:val="ru-RU"/>
      </w:rPr>
      <w:instrText xml:space="preserve"> NUMPAGES  \* Arabic  \* MERGEFORMAT </w:instrText>
    </w:r>
    <w:r w:rsidR="00476F1D" w:rsidRPr="00476F1D">
      <w:rPr>
        <w:rFonts w:ascii="Times New Roman" w:hAnsi="Times New Roman" w:cs="Times New Roman"/>
        <w:bCs/>
        <w:sz w:val="16"/>
        <w:szCs w:val="16"/>
        <w:lang w:val="ru-RU"/>
      </w:rPr>
      <w:fldChar w:fldCharType="separate"/>
    </w:r>
    <w:r w:rsidR="00CF21B6">
      <w:rPr>
        <w:rFonts w:ascii="Times New Roman" w:hAnsi="Times New Roman" w:cs="Times New Roman"/>
        <w:bCs/>
        <w:noProof/>
        <w:sz w:val="16"/>
        <w:szCs w:val="16"/>
        <w:lang w:val="ru-RU"/>
      </w:rPr>
      <w:t>3</w:t>
    </w:r>
    <w:r w:rsidR="00476F1D" w:rsidRPr="00476F1D">
      <w:rPr>
        <w:rFonts w:ascii="Times New Roman" w:hAnsi="Times New Roman" w:cs="Times New Roman"/>
        <w:bCs/>
        <w:sz w:val="16"/>
        <w:szCs w:val="16"/>
        <w:lang w:val="ru-RU"/>
      </w:rPr>
      <w:fldChar w:fldCharType="end"/>
    </w:r>
  </w:p>
  <w:p w14:paraId="3684B572" w14:textId="3B6B7A20" w:rsidR="00476F1D" w:rsidRPr="00476F1D" w:rsidRDefault="00476F1D" w:rsidP="00476F1D">
    <w:pPr>
      <w:pStyle w:val="Footer"/>
      <w:jc w:val="center"/>
      <w:rPr>
        <w:rFonts w:ascii="Times New Roman" w:hAnsi="Times New Roman" w:cs="Times New Roman"/>
        <w:sz w:val="16"/>
        <w:szCs w:val="16"/>
      </w:rPr>
    </w:pPr>
    <w:r w:rsidRPr="00476F1D">
      <w:rPr>
        <w:rFonts w:ascii="Times New Roman" w:hAnsi="Times New Roman" w:cs="Times New Roman"/>
        <w:bCs/>
        <w:sz w:val="16"/>
        <w:szCs w:val="16"/>
      </w:rPr>
      <w:t>ANN-</w:t>
    </w:r>
    <w:r w:rsidR="0013452A">
      <w:rPr>
        <w:rFonts w:ascii="Times New Roman" w:hAnsi="Times New Roman" w:cs="Times New Roman"/>
        <w:bCs/>
        <w:sz w:val="16"/>
        <w:szCs w:val="16"/>
        <w:lang w:val="ru-RU"/>
      </w:rPr>
      <w:t>Р</w:t>
    </w:r>
    <w:r w:rsidR="00DB00F4">
      <w:rPr>
        <w:rFonts w:ascii="Times New Roman" w:hAnsi="Times New Roman" w:cs="Times New Roman"/>
        <w:bCs/>
        <w:sz w:val="16"/>
        <w:szCs w:val="16"/>
      </w:rPr>
      <w:t>-BL-</w:t>
    </w:r>
    <w:r w:rsidR="00AE1F24">
      <w:rPr>
        <w:rFonts w:ascii="Times New Roman" w:hAnsi="Times New Roman" w:cs="Times New Roman"/>
        <w:bCs/>
        <w:sz w:val="16"/>
        <w:szCs w:val="16"/>
      </w:rPr>
      <w:t>024</w:t>
    </w:r>
    <w:r w:rsidR="00DB00F4">
      <w:rPr>
        <w:rFonts w:ascii="Times New Roman" w:hAnsi="Times New Roman" w:cs="Times New Roman"/>
        <w:bCs/>
        <w:sz w:val="16"/>
        <w:szCs w:val="16"/>
      </w:rPr>
      <w:t>-3V</w:t>
    </w:r>
    <w:r w:rsidR="00AE1F24">
      <w:rPr>
        <w:rFonts w:ascii="Times New Roman" w:hAnsi="Times New Roman" w:cs="Times New Roman"/>
        <w:bCs/>
        <w:sz w:val="16"/>
        <w:szCs w:val="16"/>
      </w:rPr>
      <w:t>-</w:t>
    </w:r>
    <w:r w:rsidR="00DB00F4">
      <w:rPr>
        <w:rFonts w:ascii="Times New Roman" w:hAnsi="Times New Roman" w:cs="Times New Roman"/>
        <w:bCs/>
        <w:sz w:val="16"/>
        <w:szCs w:val="16"/>
      </w:rPr>
      <w:t>01.09.2022.</w:t>
    </w:r>
    <w:r w:rsidRPr="00476F1D">
      <w:rPr>
        <w:rFonts w:ascii="Times New Roman" w:hAnsi="Times New Roman" w:cs="Times New Roman"/>
        <w:bCs/>
        <w:sz w:val="16"/>
        <w:szCs w:val="16"/>
      </w:rPr>
      <w:t>-R0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21985" w14:textId="77777777" w:rsidR="006E6A84" w:rsidRDefault="006E6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2B3C8" w14:textId="77777777" w:rsidR="005042FE" w:rsidRDefault="005042FE" w:rsidP="0089393D">
      <w:r>
        <w:separator/>
      </w:r>
    </w:p>
  </w:footnote>
  <w:footnote w:type="continuationSeparator" w:id="0">
    <w:p w14:paraId="1150DD7B" w14:textId="77777777" w:rsidR="005042FE" w:rsidRDefault="005042FE" w:rsidP="00893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0F39" w14:textId="77777777" w:rsidR="006E6A84" w:rsidRDefault="006E6A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81"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69"/>
      <w:gridCol w:w="2268"/>
      <w:gridCol w:w="3118"/>
      <w:gridCol w:w="2526"/>
    </w:tblGrid>
    <w:tr w:rsidR="006E6A84" w:rsidRPr="00554C0B" w14:paraId="7D5D1570" w14:textId="77777777" w:rsidTr="002579F8">
      <w:trPr>
        <w:trHeight w:val="715"/>
        <w:jc w:val="center"/>
      </w:trPr>
      <w:tc>
        <w:tcPr>
          <w:tcW w:w="7655" w:type="dxa"/>
          <w:gridSpan w:val="3"/>
          <w:tcBorders>
            <w:top w:val="single" w:sz="6" w:space="0" w:color="auto"/>
            <w:bottom w:val="single" w:sz="6" w:space="0" w:color="auto"/>
            <w:right w:val="single" w:sz="6" w:space="0" w:color="auto"/>
          </w:tcBorders>
          <w:vAlign w:val="center"/>
        </w:tcPr>
        <w:p w14:paraId="3491AE3E" w14:textId="77777777" w:rsidR="006E6A84" w:rsidRPr="00554C0B" w:rsidRDefault="006E6A84" w:rsidP="006E6A84">
          <w:pPr>
            <w:jc w:val="center"/>
            <w:rPr>
              <w:rFonts w:ascii="Times New Roman" w:eastAsia="Times New Roman" w:hAnsi="Times New Roman" w:cs="Times New Roman"/>
              <w:sz w:val="28"/>
              <w:szCs w:val="20"/>
            </w:rPr>
          </w:pPr>
          <w:bookmarkStart w:id="0" w:name="_Hlk120600507"/>
          <w:r w:rsidRPr="00554C0B">
            <w:rPr>
              <w:rFonts w:ascii="Times New Roman" w:eastAsia="Times New Roman" w:hAnsi="Times New Roman" w:cs="Times New Roman"/>
              <w:sz w:val="28"/>
              <w:szCs w:val="20"/>
            </w:rPr>
            <w:t xml:space="preserve">Sabiedrība ar ierobežotu atbildību </w:t>
          </w:r>
        </w:p>
        <w:p w14:paraId="53D6502C" w14:textId="77777777" w:rsidR="006E6A84" w:rsidRPr="00554C0B" w:rsidRDefault="006E6A84" w:rsidP="006E6A84">
          <w:pPr>
            <w:tabs>
              <w:tab w:val="center" w:pos="4153"/>
            </w:tabs>
            <w:jc w:val="center"/>
            <w:rPr>
              <w:rFonts w:ascii="Times New Roman" w:eastAsia="Times New Roman" w:hAnsi="Times New Roman" w:cs="Times New Roman"/>
              <w:b/>
              <w:sz w:val="24"/>
              <w:szCs w:val="24"/>
            </w:rPr>
          </w:pPr>
          <w:r w:rsidRPr="00554C0B">
            <w:rPr>
              <w:rFonts w:ascii="Times New Roman" w:eastAsia="Times New Roman" w:hAnsi="Times New Roman" w:cs="Times New Roman"/>
              <w:b/>
              <w:sz w:val="24"/>
              <w:szCs w:val="24"/>
            </w:rPr>
            <w:t xml:space="preserve">“Sertifikācijas un testēšanas centrs” </w:t>
          </w:r>
        </w:p>
        <w:p w14:paraId="5FCE850B" w14:textId="77777777" w:rsidR="006E6A84" w:rsidRPr="00554C0B" w:rsidRDefault="006E6A84" w:rsidP="006E6A84">
          <w:pPr>
            <w:tabs>
              <w:tab w:val="center" w:pos="4153"/>
            </w:tabs>
            <w:jc w:val="center"/>
            <w:rPr>
              <w:rFonts w:ascii="Times New Roman" w:eastAsia="Times New Roman" w:hAnsi="Times New Roman" w:cs="Times New Roman"/>
              <w:sz w:val="20"/>
              <w:szCs w:val="20"/>
            </w:rPr>
          </w:pPr>
          <w:r w:rsidRPr="00554C0B">
            <w:rPr>
              <w:rFonts w:ascii="Times New Roman" w:eastAsia="Times New Roman" w:hAnsi="Times New Roman" w:cs="Times New Roman"/>
              <w:b/>
              <w:sz w:val="24"/>
              <w:szCs w:val="24"/>
            </w:rPr>
            <w:t>Atbilstības novērtēšanas nodaļa</w:t>
          </w:r>
          <w:r w:rsidRPr="00554C0B">
            <w:rPr>
              <w:rFonts w:ascii="Times New Roman" w:eastAsia="Times New Roman" w:hAnsi="Times New Roman" w:cs="Times New Roman"/>
              <w:sz w:val="20"/>
              <w:szCs w:val="20"/>
            </w:rPr>
            <w:t xml:space="preserve"> </w:t>
          </w:r>
        </w:p>
      </w:tc>
      <w:tc>
        <w:tcPr>
          <w:tcW w:w="2526" w:type="dxa"/>
          <w:vMerge w:val="restart"/>
          <w:tcBorders>
            <w:left w:val="nil"/>
          </w:tcBorders>
        </w:tcPr>
        <w:p w14:paraId="10D2E7C4" w14:textId="77777777" w:rsidR="006E6A84" w:rsidRPr="00554C0B" w:rsidRDefault="006E6A84" w:rsidP="006E6A84">
          <w:pPr>
            <w:rPr>
              <w:rFonts w:ascii="Times New Roman" w:eastAsia="Times New Roman" w:hAnsi="Times New Roman" w:cs="Times New Roman"/>
              <w:noProof/>
              <w:sz w:val="24"/>
              <w:szCs w:val="20"/>
            </w:rPr>
          </w:pPr>
        </w:p>
        <w:p w14:paraId="06120BD8" w14:textId="77777777" w:rsidR="006E6A84" w:rsidRPr="00554C0B" w:rsidRDefault="006E6A84" w:rsidP="006E6A84">
          <w:pPr>
            <w:rPr>
              <w:rFonts w:ascii="Times New Roman" w:eastAsia="Times New Roman" w:hAnsi="Times New Roman" w:cs="Times New Roman"/>
              <w:sz w:val="24"/>
              <w:szCs w:val="20"/>
            </w:rPr>
          </w:pPr>
          <w:r w:rsidRPr="00554C0B">
            <w:rPr>
              <w:rFonts w:ascii="Times New Roman" w:eastAsia="Times New Roman" w:hAnsi="Times New Roman" w:cs="Times New Roman"/>
              <w:bCs/>
              <w:noProof/>
              <w:sz w:val="24"/>
              <w:szCs w:val="20"/>
            </w:rPr>
            <w:drawing>
              <wp:inline distT="0" distB="0" distL="0" distR="0" wp14:anchorId="713D515D" wp14:editId="5867490E">
                <wp:extent cx="12477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76275"/>
                        </a:xfrm>
                        <a:prstGeom prst="rect">
                          <a:avLst/>
                        </a:prstGeom>
                        <a:noFill/>
                        <a:ln>
                          <a:noFill/>
                        </a:ln>
                      </pic:spPr>
                    </pic:pic>
                  </a:graphicData>
                </a:graphic>
              </wp:inline>
            </w:drawing>
          </w:r>
        </w:p>
      </w:tc>
    </w:tr>
    <w:tr w:rsidR="006E6A84" w:rsidRPr="00554C0B" w14:paraId="72563BB4" w14:textId="77777777" w:rsidTr="002579F8">
      <w:trPr>
        <w:trHeight w:val="521"/>
        <w:jc w:val="center"/>
      </w:trPr>
      <w:tc>
        <w:tcPr>
          <w:tcW w:w="2269" w:type="dxa"/>
          <w:tcBorders>
            <w:top w:val="single" w:sz="4" w:space="0" w:color="auto"/>
            <w:left w:val="single" w:sz="4" w:space="0" w:color="auto"/>
            <w:right w:val="single" w:sz="4" w:space="0" w:color="auto"/>
          </w:tcBorders>
        </w:tcPr>
        <w:p w14:paraId="770C5DD3" w14:textId="77777777" w:rsidR="006E6A84" w:rsidRPr="00554C0B" w:rsidRDefault="006E6A84" w:rsidP="006E6A84">
          <w:pPr>
            <w:rPr>
              <w:rFonts w:ascii="Times New Roman" w:eastAsia="Times New Roman" w:hAnsi="Times New Roman" w:cs="Times New Roman"/>
              <w:bCs/>
            </w:rPr>
          </w:pPr>
          <w:proofErr w:type="spellStart"/>
          <w:r w:rsidRPr="00554C0B">
            <w:rPr>
              <w:rFonts w:ascii="Times New Roman" w:eastAsia="Times New Roman" w:hAnsi="Times New Roman" w:cs="Times New Roman"/>
              <w:bCs/>
            </w:rPr>
            <w:t>Developed</w:t>
          </w:r>
          <w:proofErr w:type="spellEnd"/>
          <w:r w:rsidRPr="00554C0B">
            <w:rPr>
              <w:rFonts w:ascii="Times New Roman" w:eastAsia="Times New Roman" w:hAnsi="Times New Roman" w:cs="Times New Roman"/>
              <w:bCs/>
            </w:rPr>
            <w:t xml:space="preserve"> </w:t>
          </w:r>
          <w:proofErr w:type="spellStart"/>
          <w:r w:rsidRPr="00554C0B">
            <w:rPr>
              <w:rFonts w:ascii="Times New Roman" w:eastAsia="Times New Roman" w:hAnsi="Times New Roman" w:cs="Times New Roman"/>
              <w:bCs/>
            </w:rPr>
            <w:t>by</w:t>
          </w:r>
          <w:proofErr w:type="spellEnd"/>
          <w:r w:rsidRPr="00554C0B">
            <w:rPr>
              <w:rFonts w:ascii="Times New Roman" w:eastAsia="Times New Roman" w:hAnsi="Times New Roman" w:cs="Times New Roman"/>
              <w:bCs/>
            </w:rPr>
            <w:t xml:space="preserve">: </w:t>
          </w:r>
          <w:proofErr w:type="spellStart"/>
          <w:r w:rsidRPr="00554C0B">
            <w:rPr>
              <w:rFonts w:ascii="Times New Roman" w:eastAsia="Times New Roman" w:hAnsi="Times New Roman" w:cs="Times New Roman"/>
              <w:bCs/>
            </w:rPr>
            <w:t>I.Lāce</w:t>
          </w:r>
          <w:proofErr w:type="spellEnd"/>
        </w:p>
      </w:tc>
      <w:tc>
        <w:tcPr>
          <w:tcW w:w="2268" w:type="dxa"/>
          <w:tcBorders>
            <w:top w:val="single" w:sz="4" w:space="0" w:color="auto"/>
            <w:left w:val="single" w:sz="4" w:space="0" w:color="auto"/>
            <w:right w:val="single" w:sz="4" w:space="0" w:color="auto"/>
          </w:tcBorders>
        </w:tcPr>
        <w:p w14:paraId="30785679" w14:textId="77777777" w:rsidR="006E6A84" w:rsidRPr="00554C0B" w:rsidRDefault="006E6A84" w:rsidP="006E6A84">
          <w:pPr>
            <w:rPr>
              <w:rFonts w:ascii="Times New Roman" w:eastAsia="Times New Roman" w:hAnsi="Times New Roman" w:cs="Times New Roman"/>
              <w:bCs/>
            </w:rPr>
          </w:pPr>
          <w:proofErr w:type="spellStart"/>
          <w:r w:rsidRPr="00554C0B">
            <w:rPr>
              <w:rFonts w:ascii="Times New Roman" w:eastAsia="Times New Roman" w:hAnsi="Times New Roman" w:cs="Times New Roman"/>
              <w:bCs/>
            </w:rPr>
            <w:t>Agreed</w:t>
          </w:r>
          <w:proofErr w:type="spellEnd"/>
          <w:r w:rsidRPr="00554C0B">
            <w:rPr>
              <w:rFonts w:ascii="Times New Roman" w:eastAsia="Times New Roman" w:hAnsi="Times New Roman" w:cs="Times New Roman"/>
              <w:bCs/>
            </w:rPr>
            <w:t xml:space="preserve"> </w:t>
          </w:r>
          <w:proofErr w:type="spellStart"/>
          <w:r w:rsidRPr="00554C0B">
            <w:rPr>
              <w:rFonts w:ascii="Times New Roman" w:eastAsia="Times New Roman" w:hAnsi="Times New Roman" w:cs="Times New Roman"/>
              <w:bCs/>
            </w:rPr>
            <w:t>by</w:t>
          </w:r>
          <w:proofErr w:type="spellEnd"/>
          <w:r w:rsidRPr="00554C0B">
            <w:rPr>
              <w:rFonts w:ascii="Times New Roman" w:eastAsia="Times New Roman" w:hAnsi="Times New Roman" w:cs="Times New Roman"/>
              <w:bCs/>
            </w:rPr>
            <w:t>:</w:t>
          </w:r>
        </w:p>
        <w:p w14:paraId="139A2C50" w14:textId="77777777" w:rsidR="006E6A84" w:rsidRPr="00554C0B" w:rsidRDefault="006E6A84" w:rsidP="006E6A84">
          <w:pPr>
            <w:rPr>
              <w:rFonts w:ascii="Times New Roman" w:eastAsia="Times New Roman" w:hAnsi="Times New Roman" w:cs="Times New Roman"/>
              <w:bCs/>
            </w:rPr>
          </w:pPr>
          <w:r w:rsidRPr="00554C0B">
            <w:rPr>
              <w:rFonts w:ascii="Times New Roman" w:eastAsia="Times New Roman" w:hAnsi="Times New Roman" w:cs="Times New Roman"/>
              <w:bCs/>
            </w:rPr>
            <w:t>L. Kivliņa</w:t>
          </w:r>
        </w:p>
        <w:p w14:paraId="1CA2B010" w14:textId="77777777" w:rsidR="006E6A84" w:rsidRPr="00554C0B" w:rsidRDefault="006E6A84" w:rsidP="006E6A84">
          <w:pPr>
            <w:rPr>
              <w:rFonts w:ascii="Times New Roman" w:eastAsia="Times New Roman" w:hAnsi="Times New Roman" w:cs="Times New Roman"/>
              <w:bCs/>
            </w:rPr>
          </w:pPr>
        </w:p>
      </w:tc>
      <w:tc>
        <w:tcPr>
          <w:tcW w:w="3118" w:type="dxa"/>
          <w:tcBorders>
            <w:top w:val="single" w:sz="4" w:space="0" w:color="auto"/>
            <w:left w:val="single" w:sz="4" w:space="0" w:color="auto"/>
            <w:right w:val="single" w:sz="4" w:space="0" w:color="auto"/>
          </w:tcBorders>
        </w:tcPr>
        <w:p w14:paraId="284915BA" w14:textId="77777777" w:rsidR="006E6A84" w:rsidRPr="00554C0B" w:rsidRDefault="006E6A84" w:rsidP="006E6A84">
          <w:pPr>
            <w:rPr>
              <w:rFonts w:ascii="Times New Roman" w:eastAsia="Times New Roman" w:hAnsi="Times New Roman" w:cs="Times New Roman"/>
              <w:bCs/>
            </w:rPr>
          </w:pPr>
          <w:proofErr w:type="spellStart"/>
          <w:r w:rsidRPr="00554C0B">
            <w:rPr>
              <w:rFonts w:ascii="Times New Roman" w:eastAsia="Times New Roman" w:hAnsi="Times New Roman" w:cs="Times New Roman"/>
              <w:bCs/>
            </w:rPr>
            <w:t>Confirmed</w:t>
          </w:r>
          <w:proofErr w:type="spellEnd"/>
          <w:r w:rsidRPr="00554C0B">
            <w:rPr>
              <w:rFonts w:ascii="Times New Roman" w:eastAsia="Times New Roman" w:hAnsi="Times New Roman" w:cs="Times New Roman"/>
              <w:bCs/>
            </w:rPr>
            <w:t xml:space="preserve"> </w:t>
          </w:r>
          <w:proofErr w:type="spellStart"/>
          <w:r w:rsidRPr="00554C0B">
            <w:rPr>
              <w:rFonts w:ascii="Times New Roman" w:eastAsia="Times New Roman" w:hAnsi="Times New Roman" w:cs="Times New Roman"/>
              <w:bCs/>
            </w:rPr>
            <w:t>by</w:t>
          </w:r>
          <w:proofErr w:type="spellEnd"/>
          <w:r w:rsidRPr="00554C0B">
            <w:rPr>
              <w:rFonts w:ascii="Times New Roman" w:eastAsia="Times New Roman" w:hAnsi="Times New Roman" w:cs="Times New Roman"/>
              <w:bCs/>
            </w:rPr>
            <w:t>:</w:t>
          </w:r>
        </w:p>
        <w:p w14:paraId="16D35817" w14:textId="77777777" w:rsidR="006E6A84" w:rsidRPr="00554C0B" w:rsidRDefault="006E6A84" w:rsidP="006E6A84">
          <w:pPr>
            <w:rPr>
              <w:rFonts w:ascii="Times New Roman" w:eastAsia="Times New Roman" w:hAnsi="Times New Roman" w:cs="Times New Roman"/>
              <w:bCs/>
            </w:rPr>
          </w:pPr>
          <w:proofErr w:type="spellStart"/>
          <w:r w:rsidRPr="00554C0B">
            <w:rPr>
              <w:rFonts w:ascii="Times New Roman" w:eastAsia="Times New Roman" w:hAnsi="Times New Roman" w:cs="Times New Roman"/>
              <w:bCs/>
            </w:rPr>
            <w:t>A.Makarevičius</w:t>
          </w:r>
          <w:proofErr w:type="spellEnd"/>
        </w:p>
      </w:tc>
      <w:tc>
        <w:tcPr>
          <w:tcW w:w="2526" w:type="dxa"/>
          <w:vMerge/>
          <w:tcBorders>
            <w:left w:val="single" w:sz="4" w:space="0" w:color="auto"/>
          </w:tcBorders>
        </w:tcPr>
        <w:p w14:paraId="44E723D3" w14:textId="77777777" w:rsidR="006E6A84" w:rsidRPr="00554C0B" w:rsidRDefault="006E6A84" w:rsidP="006E6A84">
          <w:pPr>
            <w:jc w:val="center"/>
            <w:rPr>
              <w:rFonts w:ascii="Times New Roman" w:eastAsia="Times New Roman" w:hAnsi="Times New Roman" w:cs="Times New Roman"/>
              <w:bCs/>
              <w:sz w:val="24"/>
              <w:szCs w:val="20"/>
            </w:rPr>
          </w:pPr>
        </w:p>
      </w:tc>
    </w:tr>
    <w:bookmarkEnd w:id="0"/>
  </w:tbl>
  <w:p w14:paraId="381397F2" w14:textId="77777777" w:rsidR="004913CA" w:rsidRDefault="004913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A2C6" w14:textId="77777777" w:rsidR="006E6A84" w:rsidRDefault="006E6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1ED3"/>
    <w:multiLevelType w:val="hybridMultilevel"/>
    <w:tmpl w:val="7B305DAC"/>
    <w:lvl w:ilvl="0" w:tplc="049C1E8C">
      <w:start w:val="1"/>
      <w:numFmt w:val="bullet"/>
      <w:lvlText w:val="•"/>
      <w:lvlJc w:val="left"/>
      <w:pPr>
        <w:tabs>
          <w:tab w:val="num" w:pos="720"/>
        </w:tabs>
        <w:ind w:left="720" w:hanging="360"/>
      </w:pPr>
      <w:rPr>
        <w:rFonts w:ascii="Times New Roman" w:hAnsi="Times New Roman" w:hint="default"/>
      </w:rPr>
    </w:lvl>
    <w:lvl w:ilvl="1" w:tplc="38A0A3F2" w:tentative="1">
      <w:start w:val="1"/>
      <w:numFmt w:val="bullet"/>
      <w:lvlText w:val="•"/>
      <w:lvlJc w:val="left"/>
      <w:pPr>
        <w:tabs>
          <w:tab w:val="num" w:pos="1440"/>
        </w:tabs>
        <w:ind w:left="1440" w:hanging="360"/>
      </w:pPr>
      <w:rPr>
        <w:rFonts w:ascii="Times New Roman" w:hAnsi="Times New Roman" w:hint="default"/>
      </w:rPr>
    </w:lvl>
    <w:lvl w:ilvl="2" w:tplc="1BAC05AC" w:tentative="1">
      <w:start w:val="1"/>
      <w:numFmt w:val="bullet"/>
      <w:lvlText w:val="•"/>
      <w:lvlJc w:val="left"/>
      <w:pPr>
        <w:tabs>
          <w:tab w:val="num" w:pos="2160"/>
        </w:tabs>
        <w:ind w:left="2160" w:hanging="360"/>
      </w:pPr>
      <w:rPr>
        <w:rFonts w:ascii="Times New Roman" w:hAnsi="Times New Roman" w:hint="default"/>
      </w:rPr>
    </w:lvl>
    <w:lvl w:ilvl="3" w:tplc="F5541F98" w:tentative="1">
      <w:start w:val="1"/>
      <w:numFmt w:val="bullet"/>
      <w:lvlText w:val="•"/>
      <w:lvlJc w:val="left"/>
      <w:pPr>
        <w:tabs>
          <w:tab w:val="num" w:pos="2880"/>
        </w:tabs>
        <w:ind w:left="2880" w:hanging="360"/>
      </w:pPr>
      <w:rPr>
        <w:rFonts w:ascii="Times New Roman" w:hAnsi="Times New Roman" w:hint="default"/>
      </w:rPr>
    </w:lvl>
    <w:lvl w:ilvl="4" w:tplc="83DE6D02" w:tentative="1">
      <w:start w:val="1"/>
      <w:numFmt w:val="bullet"/>
      <w:lvlText w:val="•"/>
      <w:lvlJc w:val="left"/>
      <w:pPr>
        <w:tabs>
          <w:tab w:val="num" w:pos="3600"/>
        </w:tabs>
        <w:ind w:left="3600" w:hanging="360"/>
      </w:pPr>
      <w:rPr>
        <w:rFonts w:ascii="Times New Roman" w:hAnsi="Times New Roman" w:hint="default"/>
      </w:rPr>
    </w:lvl>
    <w:lvl w:ilvl="5" w:tplc="708E528E" w:tentative="1">
      <w:start w:val="1"/>
      <w:numFmt w:val="bullet"/>
      <w:lvlText w:val="•"/>
      <w:lvlJc w:val="left"/>
      <w:pPr>
        <w:tabs>
          <w:tab w:val="num" w:pos="4320"/>
        </w:tabs>
        <w:ind w:left="4320" w:hanging="360"/>
      </w:pPr>
      <w:rPr>
        <w:rFonts w:ascii="Times New Roman" w:hAnsi="Times New Roman" w:hint="default"/>
      </w:rPr>
    </w:lvl>
    <w:lvl w:ilvl="6" w:tplc="76CE62A2" w:tentative="1">
      <w:start w:val="1"/>
      <w:numFmt w:val="bullet"/>
      <w:lvlText w:val="•"/>
      <w:lvlJc w:val="left"/>
      <w:pPr>
        <w:tabs>
          <w:tab w:val="num" w:pos="5040"/>
        </w:tabs>
        <w:ind w:left="5040" w:hanging="360"/>
      </w:pPr>
      <w:rPr>
        <w:rFonts w:ascii="Times New Roman" w:hAnsi="Times New Roman" w:hint="default"/>
      </w:rPr>
    </w:lvl>
    <w:lvl w:ilvl="7" w:tplc="46B4CC2E" w:tentative="1">
      <w:start w:val="1"/>
      <w:numFmt w:val="bullet"/>
      <w:lvlText w:val="•"/>
      <w:lvlJc w:val="left"/>
      <w:pPr>
        <w:tabs>
          <w:tab w:val="num" w:pos="5760"/>
        </w:tabs>
        <w:ind w:left="5760" w:hanging="360"/>
      </w:pPr>
      <w:rPr>
        <w:rFonts w:ascii="Times New Roman" w:hAnsi="Times New Roman" w:hint="default"/>
      </w:rPr>
    </w:lvl>
    <w:lvl w:ilvl="8" w:tplc="85C4193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E4B0DC2"/>
    <w:multiLevelType w:val="hybridMultilevel"/>
    <w:tmpl w:val="A12ECE3C"/>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D95F91"/>
    <w:multiLevelType w:val="multilevel"/>
    <w:tmpl w:val="F222BEB4"/>
    <w:lvl w:ilvl="0">
      <w:start w:val="2"/>
      <w:numFmt w:val="decimal"/>
      <w:lvlText w:val="%1."/>
      <w:lvlJc w:val="left"/>
      <w:pPr>
        <w:ind w:left="540" w:hanging="540"/>
      </w:pPr>
      <w:rPr>
        <w:rFonts w:hint="default"/>
      </w:rPr>
    </w:lvl>
    <w:lvl w:ilvl="1">
      <w:start w:val="3"/>
      <w:numFmt w:val="decimal"/>
      <w:lvlText w:val="%1.%2."/>
      <w:lvlJc w:val="left"/>
      <w:pPr>
        <w:ind w:left="1332" w:hanging="54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 w15:restartNumberingAfterBreak="0">
    <w:nsid w:val="1EA0152C"/>
    <w:multiLevelType w:val="hybridMultilevel"/>
    <w:tmpl w:val="E81870DC"/>
    <w:lvl w:ilvl="0" w:tplc="389ADA02">
      <w:start w:val="1"/>
      <w:numFmt w:val="bullet"/>
      <w:lvlText w:val="•"/>
      <w:lvlJc w:val="left"/>
      <w:pPr>
        <w:tabs>
          <w:tab w:val="num" w:pos="720"/>
        </w:tabs>
        <w:ind w:left="720" w:hanging="360"/>
      </w:pPr>
      <w:rPr>
        <w:rFonts w:ascii="Times New Roman" w:hAnsi="Times New Roman" w:hint="default"/>
      </w:rPr>
    </w:lvl>
    <w:lvl w:ilvl="1" w:tplc="FAF63A4A" w:tentative="1">
      <w:start w:val="1"/>
      <w:numFmt w:val="bullet"/>
      <w:lvlText w:val="•"/>
      <w:lvlJc w:val="left"/>
      <w:pPr>
        <w:tabs>
          <w:tab w:val="num" w:pos="1440"/>
        </w:tabs>
        <w:ind w:left="1440" w:hanging="360"/>
      </w:pPr>
      <w:rPr>
        <w:rFonts w:ascii="Times New Roman" w:hAnsi="Times New Roman" w:hint="default"/>
      </w:rPr>
    </w:lvl>
    <w:lvl w:ilvl="2" w:tplc="A77CB76E" w:tentative="1">
      <w:start w:val="1"/>
      <w:numFmt w:val="bullet"/>
      <w:lvlText w:val="•"/>
      <w:lvlJc w:val="left"/>
      <w:pPr>
        <w:tabs>
          <w:tab w:val="num" w:pos="2160"/>
        </w:tabs>
        <w:ind w:left="2160" w:hanging="360"/>
      </w:pPr>
      <w:rPr>
        <w:rFonts w:ascii="Times New Roman" w:hAnsi="Times New Roman" w:hint="default"/>
      </w:rPr>
    </w:lvl>
    <w:lvl w:ilvl="3" w:tplc="990E2896" w:tentative="1">
      <w:start w:val="1"/>
      <w:numFmt w:val="bullet"/>
      <w:lvlText w:val="•"/>
      <w:lvlJc w:val="left"/>
      <w:pPr>
        <w:tabs>
          <w:tab w:val="num" w:pos="2880"/>
        </w:tabs>
        <w:ind w:left="2880" w:hanging="360"/>
      </w:pPr>
      <w:rPr>
        <w:rFonts w:ascii="Times New Roman" w:hAnsi="Times New Roman" w:hint="default"/>
      </w:rPr>
    </w:lvl>
    <w:lvl w:ilvl="4" w:tplc="7CF07B5E" w:tentative="1">
      <w:start w:val="1"/>
      <w:numFmt w:val="bullet"/>
      <w:lvlText w:val="•"/>
      <w:lvlJc w:val="left"/>
      <w:pPr>
        <w:tabs>
          <w:tab w:val="num" w:pos="3600"/>
        </w:tabs>
        <w:ind w:left="3600" w:hanging="360"/>
      </w:pPr>
      <w:rPr>
        <w:rFonts w:ascii="Times New Roman" w:hAnsi="Times New Roman" w:hint="default"/>
      </w:rPr>
    </w:lvl>
    <w:lvl w:ilvl="5" w:tplc="511E6246" w:tentative="1">
      <w:start w:val="1"/>
      <w:numFmt w:val="bullet"/>
      <w:lvlText w:val="•"/>
      <w:lvlJc w:val="left"/>
      <w:pPr>
        <w:tabs>
          <w:tab w:val="num" w:pos="4320"/>
        </w:tabs>
        <w:ind w:left="4320" w:hanging="360"/>
      </w:pPr>
      <w:rPr>
        <w:rFonts w:ascii="Times New Roman" w:hAnsi="Times New Roman" w:hint="default"/>
      </w:rPr>
    </w:lvl>
    <w:lvl w:ilvl="6" w:tplc="741274C4" w:tentative="1">
      <w:start w:val="1"/>
      <w:numFmt w:val="bullet"/>
      <w:lvlText w:val="•"/>
      <w:lvlJc w:val="left"/>
      <w:pPr>
        <w:tabs>
          <w:tab w:val="num" w:pos="5040"/>
        </w:tabs>
        <w:ind w:left="5040" w:hanging="360"/>
      </w:pPr>
      <w:rPr>
        <w:rFonts w:ascii="Times New Roman" w:hAnsi="Times New Roman" w:hint="default"/>
      </w:rPr>
    </w:lvl>
    <w:lvl w:ilvl="7" w:tplc="277038BA" w:tentative="1">
      <w:start w:val="1"/>
      <w:numFmt w:val="bullet"/>
      <w:lvlText w:val="•"/>
      <w:lvlJc w:val="left"/>
      <w:pPr>
        <w:tabs>
          <w:tab w:val="num" w:pos="5760"/>
        </w:tabs>
        <w:ind w:left="5760" w:hanging="360"/>
      </w:pPr>
      <w:rPr>
        <w:rFonts w:ascii="Times New Roman" w:hAnsi="Times New Roman" w:hint="default"/>
      </w:rPr>
    </w:lvl>
    <w:lvl w:ilvl="8" w:tplc="C77C7ED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CD533D8"/>
    <w:multiLevelType w:val="hybridMultilevel"/>
    <w:tmpl w:val="305C8908"/>
    <w:lvl w:ilvl="0" w:tplc="0426000D">
      <w:start w:val="1"/>
      <w:numFmt w:val="bullet"/>
      <w:lvlText w:val=""/>
      <w:lvlJc w:val="left"/>
      <w:pPr>
        <w:ind w:left="784" w:hanging="360"/>
      </w:pPr>
      <w:rPr>
        <w:rFonts w:ascii="Wingdings" w:hAnsi="Wingdings" w:hint="default"/>
      </w:rPr>
    </w:lvl>
    <w:lvl w:ilvl="1" w:tplc="04260003" w:tentative="1">
      <w:start w:val="1"/>
      <w:numFmt w:val="bullet"/>
      <w:lvlText w:val="o"/>
      <w:lvlJc w:val="left"/>
      <w:pPr>
        <w:ind w:left="1504" w:hanging="360"/>
      </w:pPr>
      <w:rPr>
        <w:rFonts w:ascii="Courier New" w:hAnsi="Courier New" w:cs="Courier New" w:hint="default"/>
      </w:rPr>
    </w:lvl>
    <w:lvl w:ilvl="2" w:tplc="04260005" w:tentative="1">
      <w:start w:val="1"/>
      <w:numFmt w:val="bullet"/>
      <w:lvlText w:val=""/>
      <w:lvlJc w:val="left"/>
      <w:pPr>
        <w:ind w:left="2224" w:hanging="360"/>
      </w:pPr>
      <w:rPr>
        <w:rFonts w:ascii="Wingdings" w:hAnsi="Wingdings" w:hint="default"/>
      </w:rPr>
    </w:lvl>
    <w:lvl w:ilvl="3" w:tplc="04260001" w:tentative="1">
      <w:start w:val="1"/>
      <w:numFmt w:val="bullet"/>
      <w:lvlText w:val=""/>
      <w:lvlJc w:val="left"/>
      <w:pPr>
        <w:ind w:left="2944" w:hanging="360"/>
      </w:pPr>
      <w:rPr>
        <w:rFonts w:ascii="Symbol" w:hAnsi="Symbol" w:hint="default"/>
      </w:rPr>
    </w:lvl>
    <w:lvl w:ilvl="4" w:tplc="04260003" w:tentative="1">
      <w:start w:val="1"/>
      <w:numFmt w:val="bullet"/>
      <w:lvlText w:val="o"/>
      <w:lvlJc w:val="left"/>
      <w:pPr>
        <w:ind w:left="3664" w:hanging="360"/>
      </w:pPr>
      <w:rPr>
        <w:rFonts w:ascii="Courier New" w:hAnsi="Courier New" w:cs="Courier New" w:hint="default"/>
      </w:rPr>
    </w:lvl>
    <w:lvl w:ilvl="5" w:tplc="04260005" w:tentative="1">
      <w:start w:val="1"/>
      <w:numFmt w:val="bullet"/>
      <w:lvlText w:val=""/>
      <w:lvlJc w:val="left"/>
      <w:pPr>
        <w:ind w:left="4384" w:hanging="360"/>
      </w:pPr>
      <w:rPr>
        <w:rFonts w:ascii="Wingdings" w:hAnsi="Wingdings" w:hint="default"/>
      </w:rPr>
    </w:lvl>
    <w:lvl w:ilvl="6" w:tplc="04260001" w:tentative="1">
      <w:start w:val="1"/>
      <w:numFmt w:val="bullet"/>
      <w:lvlText w:val=""/>
      <w:lvlJc w:val="left"/>
      <w:pPr>
        <w:ind w:left="5104" w:hanging="360"/>
      </w:pPr>
      <w:rPr>
        <w:rFonts w:ascii="Symbol" w:hAnsi="Symbol" w:hint="default"/>
      </w:rPr>
    </w:lvl>
    <w:lvl w:ilvl="7" w:tplc="04260003" w:tentative="1">
      <w:start w:val="1"/>
      <w:numFmt w:val="bullet"/>
      <w:lvlText w:val="o"/>
      <w:lvlJc w:val="left"/>
      <w:pPr>
        <w:ind w:left="5824" w:hanging="360"/>
      </w:pPr>
      <w:rPr>
        <w:rFonts w:ascii="Courier New" w:hAnsi="Courier New" w:cs="Courier New" w:hint="default"/>
      </w:rPr>
    </w:lvl>
    <w:lvl w:ilvl="8" w:tplc="04260005" w:tentative="1">
      <w:start w:val="1"/>
      <w:numFmt w:val="bullet"/>
      <w:lvlText w:val=""/>
      <w:lvlJc w:val="left"/>
      <w:pPr>
        <w:ind w:left="6544" w:hanging="360"/>
      </w:pPr>
      <w:rPr>
        <w:rFonts w:ascii="Wingdings" w:hAnsi="Wingdings" w:hint="default"/>
      </w:rPr>
    </w:lvl>
  </w:abstractNum>
  <w:abstractNum w:abstractNumId="5" w15:restartNumberingAfterBreak="0">
    <w:nsid w:val="301D0205"/>
    <w:multiLevelType w:val="hybridMultilevel"/>
    <w:tmpl w:val="730E74D8"/>
    <w:lvl w:ilvl="0" w:tplc="10365CC6">
      <w:start w:val="1"/>
      <w:numFmt w:val="bullet"/>
      <w:lvlText w:val="•"/>
      <w:lvlJc w:val="left"/>
      <w:pPr>
        <w:tabs>
          <w:tab w:val="num" w:pos="720"/>
        </w:tabs>
        <w:ind w:left="720" w:hanging="360"/>
      </w:pPr>
      <w:rPr>
        <w:rFonts w:ascii="Times New Roman" w:hAnsi="Times New Roman" w:hint="default"/>
      </w:rPr>
    </w:lvl>
    <w:lvl w:ilvl="1" w:tplc="72C46AF4" w:tentative="1">
      <w:start w:val="1"/>
      <w:numFmt w:val="bullet"/>
      <w:lvlText w:val="•"/>
      <w:lvlJc w:val="left"/>
      <w:pPr>
        <w:tabs>
          <w:tab w:val="num" w:pos="1440"/>
        </w:tabs>
        <w:ind w:left="1440" w:hanging="360"/>
      </w:pPr>
      <w:rPr>
        <w:rFonts w:ascii="Times New Roman" w:hAnsi="Times New Roman" w:hint="default"/>
      </w:rPr>
    </w:lvl>
    <w:lvl w:ilvl="2" w:tplc="86FA88D2" w:tentative="1">
      <w:start w:val="1"/>
      <w:numFmt w:val="bullet"/>
      <w:lvlText w:val="•"/>
      <w:lvlJc w:val="left"/>
      <w:pPr>
        <w:tabs>
          <w:tab w:val="num" w:pos="2160"/>
        </w:tabs>
        <w:ind w:left="2160" w:hanging="360"/>
      </w:pPr>
      <w:rPr>
        <w:rFonts w:ascii="Times New Roman" w:hAnsi="Times New Roman" w:hint="default"/>
      </w:rPr>
    </w:lvl>
    <w:lvl w:ilvl="3" w:tplc="7A3E0DA2" w:tentative="1">
      <w:start w:val="1"/>
      <w:numFmt w:val="bullet"/>
      <w:lvlText w:val="•"/>
      <w:lvlJc w:val="left"/>
      <w:pPr>
        <w:tabs>
          <w:tab w:val="num" w:pos="2880"/>
        </w:tabs>
        <w:ind w:left="2880" w:hanging="360"/>
      </w:pPr>
      <w:rPr>
        <w:rFonts w:ascii="Times New Roman" w:hAnsi="Times New Roman" w:hint="default"/>
      </w:rPr>
    </w:lvl>
    <w:lvl w:ilvl="4" w:tplc="3CCEFEEE" w:tentative="1">
      <w:start w:val="1"/>
      <w:numFmt w:val="bullet"/>
      <w:lvlText w:val="•"/>
      <w:lvlJc w:val="left"/>
      <w:pPr>
        <w:tabs>
          <w:tab w:val="num" w:pos="3600"/>
        </w:tabs>
        <w:ind w:left="3600" w:hanging="360"/>
      </w:pPr>
      <w:rPr>
        <w:rFonts w:ascii="Times New Roman" w:hAnsi="Times New Roman" w:hint="default"/>
      </w:rPr>
    </w:lvl>
    <w:lvl w:ilvl="5" w:tplc="AC0E48E8" w:tentative="1">
      <w:start w:val="1"/>
      <w:numFmt w:val="bullet"/>
      <w:lvlText w:val="•"/>
      <w:lvlJc w:val="left"/>
      <w:pPr>
        <w:tabs>
          <w:tab w:val="num" w:pos="4320"/>
        </w:tabs>
        <w:ind w:left="4320" w:hanging="360"/>
      </w:pPr>
      <w:rPr>
        <w:rFonts w:ascii="Times New Roman" w:hAnsi="Times New Roman" w:hint="default"/>
      </w:rPr>
    </w:lvl>
    <w:lvl w:ilvl="6" w:tplc="6B7E43B6" w:tentative="1">
      <w:start w:val="1"/>
      <w:numFmt w:val="bullet"/>
      <w:lvlText w:val="•"/>
      <w:lvlJc w:val="left"/>
      <w:pPr>
        <w:tabs>
          <w:tab w:val="num" w:pos="5040"/>
        </w:tabs>
        <w:ind w:left="5040" w:hanging="360"/>
      </w:pPr>
      <w:rPr>
        <w:rFonts w:ascii="Times New Roman" w:hAnsi="Times New Roman" w:hint="default"/>
      </w:rPr>
    </w:lvl>
    <w:lvl w:ilvl="7" w:tplc="F18885B4" w:tentative="1">
      <w:start w:val="1"/>
      <w:numFmt w:val="bullet"/>
      <w:lvlText w:val="•"/>
      <w:lvlJc w:val="left"/>
      <w:pPr>
        <w:tabs>
          <w:tab w:val="num" w:pos="5760"/>
        </w:tabs>
        <w:ind w:left="5760" w:hanging="360"/>
      </w:pPr>
      <w:rPr>
        <w:rFonts w:ascii="Times New Roman" w:hAnsi="Times New Roman" w:hint="default"/>
      </w:rPr>
    </w:lvl>
    <w:lvl w:ilvl="8" w:tplc="B5621EC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3D76D5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01741E"/>
    <w:multiLevelType w:val="hybridMultilevel"/>
    <w:tmpl w:val="35CEAB88"/>
    <w:lvl w:ilvl="0" w:tplc="26E8DE72">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9536574"/>
    <w:multiLevelType w:val="multilevel"/>
    <w:tmpl w:val="E236C872"/>
    <w:lvl w:ilvl="0">
      <w:start w:val="2"/>
      <w:numFmt w:val="decimal"/>
      <w:lvlText w:val="%1."/>
      <w:lvlJc w:val="left"/>
      <w:pPr>
        <w:ind w:left="504" w:hanging="504"/>
      </w:pPr>
      <w:rPr>
        <w:rFonts w:hint="default"/>
      </w:rPr>
    </w:lvl>
    <w:lvl w:ilvl="1">
      <w:start w:val="1"/>
      <w:numFmt w:val="decimal"/>
      <w:lvlText w:val="%1.%2."/>
      <w:lvlJc w:val="left"/>
      <w:pPr>
        <w:ind w:left="1296" w:hanging="504"/>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9" w15:restartNumberingAfterBreak="0">
    <w:nsid w:val="3A062F4B"/>
    <w:multiLevelType w:val="multilevel"/>
    <w:tmpl w:val="FF0CFDDE"/>
    <w:lvl w:ilvl="0">
      <w:start w:val="3"/>
      <w:numFmt w:val="decimal"/>
      <w:lvlText w:val="%1."/>
      <w:lvlJc w:val="left"/>
      <w:pPr>
        <w:ind w:left="360" w:hanging="360"/>
      </w:pPr>
      <w:rPr>
        <w:rFonts w:cs="Calibri" w:hint="default"/>
      </w:rPr>
    </w:lvl>
    <w:lvl w:ilvl="1">
      <w:start w:val="1"/>
      <w:numFmt w:val="decimal"/>
      <w:lvlText w:val="%1.%2."/>
      <w:lvlJc w:val="left"/>
      <w:pPr>
        <w:ind w:left="1211" w:hanging="360"/>
      </w:pPr>
      <w:rPr>
        <w:rFonts w:cs="Calibri" w:hint="default"/>
      </w:rPr>
    </w:lvl>
    <w:lvl w:ilvl="2">
      <w:start w:val="1"/>
      <w:numFmt w:val="decimal"/>
      <w:lvlText w:val="%1.%2.%3."/>
      <w:lvlJc w:val="left"/>
      <w:pPr>
        <w:ind w:left="2422" w:hanging="720"/>
      </w:pPr>
      <w:rPr>
        <w:rFonts w:cs="Calibri" w:hint="default"/>
      </w:rPr>
    </w:lvl>
    <w:lvl w:ilvl="3">
      <w:start w:val="1"/>
      <w:numFmt w:val="decimal"/>
      <w:lvlText w:val="%1.%2.%3.%4."/>
      <w:lvlJc w:val="left"/>
      <w:pPr>
        <w:ind w:left="3273" w:hanging="720"/>
      </w:pPr>
      <w:rPr>
        <w:rFonts w:cs="Calibri" w:hint="default"/>
      </w:rPr>
    </w:lvl>
    <w:lvl w:ilvl="4">
      <w:start w:val="1"/>
      <w:numFmt w:val="decimal"/>
      <w:lvlText w:val="%1.%2.%3.%4.%5."/>
      <w:lvlJc w:val="left"/>
      <w:pPr>
        <w:ind w:left="4484" w:hanging="1080"/>
      </w:pPr>
      <w:rPr>
        <w:rFonts w:cs="Calibri" w:hint="default"/>
      </w:rPr>
    </w:lvl>
    <w:lvl w:ilvl="5">
      <w:start w:val="1"/>
      <w:numFmt w:val="decimal"/>
      <w:lvlText w:val="%1.%2.%3.%4.%5.%6."/>
      <w:lvlJc w:val="left"/>
      <w:pPr>
        <w:ind w:left="5335" w:hanging="1080"/>
      </w:pPr>
      <w:rPr>
        <w:rFonts w:cs="Calibri" w:hint="default"/>
      </w:rPr>
    </w:lvl>
    <w:lvl w:ilvl="6">
      <w:start w:val="1"/>
      <w:numFmt w:val="decimal"/>
      <w:lvlText w:val="%1.%2.%3.%4.%5.%6.%7."/>
      <w:lvlJc w:val="left"/>
      <w:pPr>
        <w:ind w:left="6546" w:hanging="1440"/>
      </w:pPr>
      <w:rPr>
        <w:rFonts w:cs="Calibri" w:hint="default"/>
      </w:rPr>
    </w:lvl>
    <w:lvl w:ilvl="7">
      <w:start w:val="1"/>
      <w:numFmt w:val="decimal"/>
      <w:lvlText w:val="%1.%2.%3.%4.%5.%6.%7.%8."/>
      <w:lvlJc w:val="left"/>
      <w:pPr>
        <w:ind w:left="7397" w:hanging="1440"/>
      </w:pPr>
      <w:rPr>
        <w:rFonts w:cs="Calibri" w:hint="default"/>
      </w:rPr>
    </w:lvl>
    <w:lvl w:ilvl="8">
      <w:start w:val="1"/>
      <w:numFmt w:val="decimal"/>
      <w:lvlText w:val="%1.%2.%3.%4.%5.%6.%7.%8.%9."/>
      <w:lvlJc w:val="left"/>
      <w:pPr>
        <w:ind w:left="8608" w:hanging="1800"/>
      </w:pPr>
      <w:rPr>
        <w:rFonts w:cs="Calibri" w:hint="default"/>
      </w:rPr>
    </w:lvl>
  </w:abstractNum>
  <w:abstractNum w:abstractNumId="10" w15:restartNumberingAfterBreak="0">
    <w:nsid w:val="3A405FA7"/>
    <w:multiLevelType w:val="hybridMultilevel"/>
    <w:tmpl w:val="A074F0B6"/>
    <w:lvl w:ilvl="0" w:tplc="1260751C">
      <w:start w:val="1"/>
      <w:numFmt w:val="bullet"/>
      <w:lvlText w:val="•"/>
      <w:lvlJc w:val="left"/>
      <w:pPr>
        <w:tabs>
          <w:tab w:val="num" w:pos="720"/>
        </w:tabs>
        <w:ind w:left="720" w:hanging="360"/>
      </w:pPr>
      <w:rPr>
        <w:rFonts w:ascii="Times New Roman" w:hAnsi="Times New Roman" w:hint="default"/>
      </w:rPr>
    </w:lvl>
    <w:lvl w:ilvl="1" w:tplc="1196F5EC" w:tentative="1">
      <w:start w:val="1"/>
      <w:numFmt w:val="bullet"/>
      <w:lvlText w:val="•"/>
      <w:lvlJc w:val="left"/>
      <w:pPr>
        <w:tabs>
          <w:tab w:val="num" w:pos="1440"/>
        </w:tabs>
        <w:ind w:left="1440" w:hanging="360"/>
      </w:pPr>
      <w:rPr>
        <w:rFonts w:ascii="Times New Roman" w:hAnsi="Times New Roman" w:hint="default"/>
      </w:rPr>
    </w:lvl>
    <w:lvl w:ilvl="2" w:tplc="0C1ABEEC" w:tentative="1">
      <w:start w:val="1"/>
      <w:numFmt w:val="bullet"/>
      <w:lvlText w:val="•"/>
      <w:lvlJc w:val="left"/>
      <w:pPr>
        <w:tabs>
          <w:tab w:val="num" w:pos="2160"/>
        </w:tabs>
        <w:ind w:left="2160" w:hanging="360"/>
      </w:pPr>
      <w:rPr>
        <w:rFonts w:ascii="Times New Roman" w:hAnsi="Times New Roman" w:hint="default"/>
      </w:rPr>
    </w:lvl>
    <w:lvl w:ilvl="3" w:tplc="0076ED7A" w:tentative="1">
      <w:start w:val="1"/>
      <w:numFmt w:val="bullet"/>
      <w:lvlText w:val="•"/>
      <w:lvlJc w:val="left"/>
      <w:pPr>
        <w:tabs>
          <w:tab w:val="num" w:pos="2880"/>
        </w:tabs>
        <w:ind w:left="2880" w:hanging="360"/>
      </w:pPr>
      <w:rPr>
        <w:rFonts w:ascii="Times New Roman" w:hAnsi="Times New Roman" w:hint="default"/>
      </w:rPr>
    </w:lvl>
    <w:lvl w:ilvl="4" w:tplc="270695CC" w:tentative="1">
      <w:start w:val="1"/>
      <w:numFmt w:val="bullet"/>
      <w:lvlText w:val="•"/>
      <w:lvlJc w:val="left"/>
      <w:pPr>
        <w:tabs>
          <w:tab w:val="num" w:pos="3600"/>
        </w:tabs>
        <w:ind w:left="3600" w:hanging="360"/>
      </w:pPr>
      <w:rPr>
        <w:rFonts w:ascii="Times New Roman" w:hAnsi="Times New Roman" w:hint="default"/>
      </w:rPr>
    </w:lvl>
    <w:lvl w:ilvl="5" w:tplc="49B40FBA" w:tentative="1">
      <w:start w:val="1"/>
      <w:numFmt w:val="bullet"/>
      <w:lvlText w:val="•"/>
      <w:lvlJc w:val="left"/>
      <w:pPr>
        <w:tabs>
          <w:tab w:val="num" w:pos="4320"/>
        </w:tabs>
        <w:ind w:left="4320" w:hanging="360"/>
      </w:pPr>
      <w:rPr>
        <w:rFonts w:ascii="Times New Roman" w:hAnsi="Times New Roman" w:hint="default"/>
      </w:rPr>
    </w:lvl>
    <w:lvl w:ilvl="6" w:tplc="A8AEC20A" w:tentative="1">
      <w:start w:val="1"/>
      <w:numFmt w:val="bullet"/>
      <w:lvlText w:val="•"/>
      <w:lvlJc w:val="left"/>
      <w:pPr>
        <w:tabs>
          <w:tab w:val="num" w:pos="5040"/>
        </w:tabs>
        <w:ind w:left="5040" w:hanging="360"/>
      </w:pPr>
      <w:rPr>
        <w:rFonts w:ascii="Times New Roman" w:hAnsi="Times New Roman" w:hint="default"/>
      </w:rPr>
    </w:lvl>
    <w:lvl w:ilvl="7" w:tplc="803860B4" w:tentative="1">
      <w:start w:val="1"/>
      <w:numFmt w:val="bullet"/>
      <w:lvlText w:val="•"/>
      <w:lvlJc w:val="left"/>
      <w:pPr>
        <w:tabs>
          <w:tab w:val="num" w:pos="5760"/>
        </w:tabs>
        <w:ind w:left="5760" w:hanging="360"/>
      </w:pPr>
      <w:rPr>
        <w:rFonts w:ascii="Times New Roman" w:hAnsi="Times New Roman" w:hint="default"/>
      </w:rPr>
    </w:lvl>
    <w:lvl w:ilvl="8" w:tplc="58A4289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2934DF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A667989"/>
    <w:multiLevelType w:val="multilevel"/>
    <w:tmpl w:val="94EA3A96"/>
    <w:lvl w:ilvl="0">
      <w:start w:val="1"/>
      <w:numFmt w:val="decimal"/>
      <w:lvlText w:val="%1."/>
      <w:lvlJc w:val="left"/>
      <w:pPr>
        <w:tabs>
          <w:tab w:val="num" w:pos="720"/>
        </w:tabs>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50EC2B9C"/>
    <w:multiLevelType w:val="hybridMultilevel"/>
    <w:tmpl w:val="5CC0B30E"/>
    <w:lvl w:ilvl="0" w:tplc="CE22A972">
      <w:start w:val="1"/>
      <w:numFmt w:val="bullet"/>
      <w:lvlText w:val="•"/>
      <w:lvlJc w:val="left"/>
      <w:pPr>
        <w:tabs>
          <w:tab w:val="num" w:pos="720"/>
        </w:tabs>
        <w:ind w:left="720" w:hanging="360"/>
      </w:pPr>
      <w:rPr>
        <w:rFonts w:ascii="Times New Roman" w:hAnsi="Times New Roman" w:hint="default"/>
      </w:rPr>
    </w:lvl>
    <w:lvl w:ilvl="1" w:tplc="137AA05E" w:tentative="1">
      <w:start w:val="1"/>
      <w:numFmt w:val="bullet"/>
      <w:lvlText w:val="•"/>
      <w:lvlJc w:val="left"/>
      <w:pPr>
        <w:tabs>
          <w:tab w:val="num" w:pos="1440"/>
        </w:tabs>
        <w:ind w:left="1440" w:hanging="360"/>
      </w:pPr>
      <w:rPr>
        <w:rFonts w:ascii="Times New Roman" w:hAnsi="Times New Roman" w:hint="default"/>
      </w:rPr>
    </w:lvl>
    <w:lvl w:ilvl="2" w:tplc="A42E1F94" w:tentative="1">
      <w:start w:val="1"/>
      <w:numFmt w:val="bullet"/>
      <w:lvlText w:val="•"/>
      <w:lvlJc w:val="left"/>
      <w:pPr>
        <w:tabs>
          <w:tab w:val="num" w:pos="2160"/>
        </w:tabs>
        <w:ind w:left="2160" w:hanging="360"/>
      </w:pPr>
      <w:rPr>
        <w:rFonts w:ascii="Times New Roman" w:hAnsi="Times New Roman" w:hint="default"/>
      </w:rPr>
    </w:lvl>
    <w:lvl w:ilvl="3" w:tplc="F776026E" w:tentative="1">
      <w:start w:val="1"/>
      <w:numFmt w:val="bullet"/>
      <w:lvlText w:val="•"/>
      <w:lvlJc w:val="left"/>
      <w:pPr>
        <w:tabs>
          <w:tab w:val="num" w:pos="2880"/>
        </w:tabs>
        <w:ind w:left="2880" w:hanging="360"/>
      </w:pPr>
      <w:rPr>
        <w:rFonts w:ascii="Times New Roman" w:hAnsi="Times New Roman" w:hint="default"/>
      </w:rPr>
    </w:lvl>
    <w:lvl w:ilvl="4" w:tplc="77F8DE6A" w:tentative="1">
      <w:start w:val="1"/>
      <w:numFmt w:val="bullet"/>
      <w:lvlText w:val="•"/>
      <w:lvlJc w:val="left"/>
      <w:pPr>
        <w:tabs>
          <w:tab w:val="num" w:pos="3600"/>
        </w:tabs>
        <w:ind w:left="3600" w:hanging="360"/>
      </w:pPr>
      <w:rPr>
        <w:rFonts w:ascii="Times New Roman" w:hAnsi="Times New Roman" w:hint="default"/>
      </w:rPr>
    </w:lvl>
    <w:lvl w:ilvl="5" w:tplc="2C9A9A04" w:tentative="1">
      <w:start w:val="1"/>
      <w:numFmt w:val="bullet"/>
      <w:lvlText w:val="•"/>
      <w:lvlJc w:val="left"/>
      <w:pPr>
        <w:tabs>
          <w:tab w:val="num" w:pos="4320"/>
        </w:tabs>
        <w:ind w:left="4320" w:hanging="360"/>
      </w:pPr>
      <w:rPr>
        <w:rFonts w:ascii="Times New Roman" w:hAnsi="Times New Roman" w:hint="default"/>
      </w:rPr>
    </w:lvl>
    <w:lvl w:ilvl="6" w:tplc="FFC0227E" w:tentative="1">
      <w:start w:val="1"/>
      <w:numFmt w:val="bullet"/>
      <w:lvlText w:val="•"/>
      <w:lvlJc w:val="left"/>
      <w:pPr>
        <w:tabs>
          <w:tab w:val="num" w:pos="5040"/>
        </w:tabs>
        <w:ind w:left="5040" w:hanging="360"/>
      </w:pPr>
      <w:rPr>
        <w:rFonts w:ascii="Times New Roman" w:hAnsi="Times New Roman" w:hint="default"/>
      </w:rPr>
    </w:lvl>
    <w:lvl w:ilvl="7" w:tplc="C8641F28" w:tentative="1">
      <w:start w:val="1"/>
      <w:numFmt w:val="bullet"/>
      <w:lvlText w:val="•"/>
      <w:lvlJc w:val="left"/>
      <w:pPr>
        <w:tabs>
          <w:tab w:val="num" w:pos="5760"/>
        </w:tabs>
        <w:ind w:left="5760" w:hanging="360"/>
      </w:pPr>
      <w:rPr>
        <w:rFonts w:ascii="Times New Roman" w:hAnsi="Times New Roman" w:hint="default"/>
      </w:rPr>
    </w:lvl>
    <w:lvl w:ilvl="8" w:tplc="82BAA87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C5625B7"/>
    <w:multiLevelType w:val="hybridMultilevel"/>
    <w:tmpl w:val="4D0641A6"/>
    <w:lvl w:ilvl="0" w:tplc="FA460930">
      <w:start w:val="1"/>
      <w:numFmt w:val="bullet"/>
      <w:lvlText w:val="•"/>
      <w:lvlJc w:val="left"/>
      <w:pPr>
        <w:tabs>
          <w:tab w:val="num" w:pos="720"/>
        </w:tabs>
        <w:ind w:left="720" w:hanging="360"/>
      </w:pPr>
      <w:rPr>
        <w:rFonts w:ascii="Times New Roman" w:hAnsi="Times New Roman" w:hint="default"/>
      </w:rPr>
    </w:lvl>
    <w:lvl w:ilvl="1" w:tplc="F166563E" w:tentative="1">
      <w:start w:val="1"/>
      <w:numFmt w:val="bullet"/>
      <w:lvlText w:val="•"/>
      <w:lvlJc w:val="left"/>
      <w:pPr>
        <w:tabs>
          <w:tab w:val="num" w:pos="1440"/>
        </w:tabs>
        <w:ind w:left="1440" w:hanging="360"/>
      </w:pPr>
      <w:rPr>
        <w:rFonts w:ascii="Times New Roman" w:hAnsi="Times New Roman" w:hint="default"/>
      </w:rPr>
    </w:lvl>
    <w:lvl w:ilvl="2" w:tplc="E6C81A76" w:tentative="1">
      <w:start w:val="1"/>
      <w:numFmt w:val="bullet"/>
      <w:lvlText w:val="•"/>
      <w:lvlJc w:val="left"/>
      <w:pPr>
        <w:tabs>
          <w:tab w:val="num" w:pos="2160"/>
        </w:tabs>
        <w:ind w:left="2160" w:hanging="360"/>
      </w:pPr>
      <w:rPr>
        <w:rFonts w:ascii="Times New Roman" w:hAnsi="Times New Roman" w:hint="default"/>
      </w:rPr>
    </w:lvl>
    <w:lvl w:ilvl="3" w:tplc="9B2A2602" w:tentative="1">
      <w:start w:val="1"/>
      <w:numFmt w:val="bullet"/>
      <w:lvlText w:val="•"/>
      <w:lvlJc w:val="left"/>
      <w:pPr>
        <w:tabs>
          <w:tab w:val="num" w:pos="2880"/>
        </w:tabs>
        <w:ind w:left="2880" w:hanging="360"/>
      </w:pPr>
      <w:rPr>
        <w:rFonts w:ascii="Times New Roman" w:hAnsi="Times New Roman" w:hint="default"/>
      </w:rPr>
    </w:lvl>
    <w:lvl w:ilvl="4" w:tplc="9B78CB44" w:tentative="1">
      <w:start w:val="1"/>
      <w:numFmt w:val="bullet"/>
      <w:lvlText w:val="•"/>
      <w:lvlJc w:val="left"/>
      <w:pPr>
        <w:tabs>
          <w:tab w:val="num" w:pos="3600"/>
        </w:tabs>
        <w:ind w:left="3600" w:hanging="360"/>
      </w:pPr>
      <w:rPr>
        <w:rFonts w:ascii="Times New Roman" w:hAnsi="Times New Roman" w:hint="default"/>
      </w:rPr>
    </w:lvl>
    <w:lvl w:ilvl="5" w:tplc="748475D0" w:tentative="1">
      <w:start w:val="1"/>
      <w:numFmt w:val="bullet"/>
      <w:lvlText w:val="•"/>
      <w:lvlJc w:val="left"/>
      <w:pPr>
        <w:tabs>
          <w:tab w:val="num" w:pos="4320"/>
        </w:tabs>
        <w:ind w:left="4320" w:hanging="360"/>
      </w:pPr>
      <w:rPr>
        <w:rFonts w:ascii="Times New Roman" w:hAnsi="Times New Roman" w:hint="default"/>
      </w:rPr>
    </w:lvl>
    <w:lvl w:ilvl="6" w:tplc="4860EB78" w:tentative="1">
      <w:start w:val="1"/>
      <w:numFmt w:val="bullet"/>
      <w:lvlText w:val="•"/>
      <w:lvlJc w:val="left"/>
      <w:pPr>
        <w:tabs>
          <w:tab w:val="num" w:pos="5040"/>
        </w:tabs>
        <w:ind w:left="5040" w:hanging="360"/>
      </w:pPr>
      <w:rPr>
        <w:rFonts w:ascii="Times New Roman" w:hAnsi="Times New Roman" w:hint="default"/>
      </w:rPr>
    </w:lvl>
    <w:lvl w:ilvl="7" w:tplc="111CB4C4" w:tentative="1">
      <w:start w:val="1"/>
      <w:numFmt w:val="bullet"/>
      <w:lvlText w:val="•"/>
      <w:lvlJc w:val="left"/>
      <w:pPr>
        <w:tabs>
          <w:tab w:val="num" w:pos="5760"/>
        </w:tabs>
        <w:ind w:left="5760" w:hanging="360"/>
      </w:pPr>
      <w:rPr>
        <w:rFonts w:ascii="Times New Roman" w:hAnsi="Times New Roman" w:hint="default"/>
      </w:rPr>
    </w:lvl>
    <w:lvl w:ilvl="8" w:tplc="56DE071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FC005C3"/>
    <w:multiLevelType w:val="hybridMultilevel"/>
    <w:tmpl w:val="08F4C32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665773F9"/>
    <w:multiLevelType w:val="hybridMultilevel"/>
    <w:tmpl w:val="943C4FC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6C0E2F53"/>
    <w:multiLevelType w:val="hybridMultilevel"/>
    <w:tmpl w:val="733AF57C"/>
    <w:lvl w:ilvl="0" w:tplc="3B580330">
      <w:start w:val="1"/>
      <w:numFmt w:val="bullet"/>
      <w:lvlText w:val="•"/>
      <w:lvlJc w:val="left"/>
      <w:pPr>
        <w:tabs>
          <w:tab w:val="num" w:pos="720"/>
        </w:tabs>
        <w:ind w:left="720" w:hanging="360"/>
      </w:pPr>
      <w:rPr>
        <w:rFonts w:ascii="Times New Roman" w:hAnsi="Times New Roman" w:hint="default"/>
      </w:rPr>
    </w:lvl>
    <w:lvl w:ilvl="1" w:tplc="CA0CCD16" w:tentative="1">
      <w:start w:val="1"/>
      <w:numFmt w:val="bullet"/>
      <w:lvlText w:val="•"/>
      <w:lvlJc w:val="left"/>
      <w:pPr>
        <w:tabs>
          <w:tab w:val="num" w:pos="1440"/>
        </w:tabs>
        <w:ind w:left="1440" w:hanging="360"/>
      </w:pPr>
      <w:rPr>
        <w:rFonts w:ascii="Times New Roman" w:hAnsi="Times New Roman" w:hint="default"/>
      </w:rPr>
    </w:lvl>
    <w:lvl w:ilvl="2" w:tplc="5282C148" w:tentative="1">
      <w:start w:val="1"/>
      <w:numFmt w:val="bullet"/>
      <w:lvlText w:val="•"/>
      <w:lvlJc w:val="left"/>
      <w:pPr>
        <w:tabs>
          <w:tab w:val="num" w:pos="2160"/>
        </w:tabs>
        <w:ind w:left="2160" w:hanging="360"/>
      </w:pPr>
      <w:rPr>
        <w:rFonts w:ascii="Times New Roman" w:hAnsi="Times New Roman" w:hint="default"/>
      </w:rPr>
    </w:lvl>
    <w:lvl w:ilvl="3" w:tplc="73C25AC0" w:tentative="1">
      <w:start w:val="1"/>
      <w:numFmt w:val="bullet"/>
      <w:lvlText w:val="•"/>
      <w:lvlJc w:val="left"/>
      <w:pPr>
        <w:tabs>
          <w:tab w:val="num" w:pos="2880"/>
        </w:tabs>
        <w:ind w:left="2880" w:hanging="360"/>
      </w:pPr>
      <w:rPr>
        <w:rFonts w:ascii="Times New Roman" w:hAnsi="Times New Roman" w:hint="default"/>
      </w:rPr>
    </w:lvl>
    <w:lvl w:ilvl="4" w:tplc="E3ACE6AA" w:tentative="1">
      <w:start w:val="1"/>
      <w:numFmt w:val="bullet"/>
      <w:lvlText w:val="•"/>
      <w:lvlJc w:val="left"/>
      <w:pPr>
        <w:tabs>
          <w:tab w:val="num" w:pos="3600"/>
        </w:tabs>
        <w:ind w:left="3600" w:hanging="360"/>
      </w:pPr>
      <w:rPr>
        <w:rFonts w:ascii="Times New Roman" w:hAnsi="Times New Roman" w:hint="default"/>
      </w:rPr>
    </w:lvl>
    <w:lvl w:ilvl="5" w:tplc="A8AC384A" w:tentative="1">
      <w:start w:val="1"/>
      <w:numFmt w:val="bullet"/>
      <w:lvlText w:val="•"/>
      <w:lvlJc w:val="left"/>
      <w:pPr>
        <w:tabs>
          <w:tab w:val="num" w:pos="4320"/>
        </w:tabs>
        <w:ind w:left="4320" w:hanging="360"/>
      </w:pPr>
      <w:rPr>
        <w:rFonts w:ascii="Times New Roman" w:hAnsi="Times New Roman" w:hint="default"/>
      </w:rPr>
    </w:lvl>
    <w:lvl w:ilvl="6" w:tplc="FC98D66A" w:tentative="1">
      <w:start w:val="1"/>
      <w:numFmt w:val="bullet"/>
      <w:lvlText w:val="•"/>
      <w:lvlJc w:val="left"/>
      <w:pPr>
        <w:tabs>
          <w:tab w:val="num" w:pos="5040"/>
        </w:tabs>
        <w:ind w:left="5040" w:hanging="360"/>
      </w:pPr>
      <w:rPr>
        <w:rFonts w:ascii="Times New Roman" w:hAnsi="Times New Roman" w:hint="default"/>
      </w:rPr>
    </w:lvl>
    <w:lvl w:ilvl="7" w:tplc="320ED408" w:tentative="1">
      <w:start w:val="1"/>
      <w:numFmt w:val="bullet"/>
      <w:lvlText w:val="•"/>
      <w:lvlJc w:val="left"/>
      <w:pPr>
        <w:tabs>
          <w:tab w:val="num" w:pos="5760"/>
        </w:tabs>
        <w:ind w:left="5760" w:hanging="360"/>
      </w:pPr>
      <w:rPr>
        <w:rFonts w:ascii="Times New Roman" w:hAnsi="Times New Roman" w:hint="default"/>
      </w:rPr>
    </w:lvl>
    <w:lvl w:ilvl="8" w:tplc="BD1EDF6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C8E4EE8"/>
    <w:multiLevelType w:val="hybridMultilevel"/>
    <w:tmpl w:val="9E4AFC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8D00EF7"/>
    <w:multiLevelType w:val="hybridMultilevel"/>
    <w:tmpl w:val="BE6E1E66"/>
    <w:lvl w:ilvl="0" w:tplc="7DFA7EC6">
      <w:start w:val="1"/>
      <w:numFmt w:val="bullet"/>
      <w:lvlText w:val="•"/>
      <w:lvlJc w:val="left"/>
      <w:pPr>
        <w:tabs>
          <w:tab w:val="num" w:pos="720"/>
        </w:tabs>
        <w:ind w:left="720" w:hanging="360"/>
      </w:pPr>
      <w:rPr>
        <w:rFonts w:ascii="Times New Roman" w:hAnsi="Times New Roman" w:hint="default"/>
      </w:rPr>
    </w:lvl>
    <w:lvl w:ilvl="1" w:tplc="F60CB8A8" w:tentative="1">
      <w:start w:val="1"/>
      <w:numFmt w:val="bullet"/>
      <w:lvlText w:val="•"/>
      <w:lvlJc w:val="left"/>
      <w:pPr>
        <w:tabs>
          <w:tab w:val="num" w:pos="1440"/>
        </w:tabs>
        <w:ind w:left="1440" w:hanging="360"/>
      </w:pPr>
      <w:rPr>
        <w:rFonts w:ascii="Times New Roman" w:hAnsi="Times New Roman" w:hint="default"/>
      </w:rPr>
    </w:lvl>
    <w:lvl w:ilvl="2" w:tplc="7B8AE220" w:tentative="1">
      <w:start w:val="1"/>
      <w:numFmt w:val="bullet"/>
      <w:lvlText w:val="•"/>
      <w:lvlJc w:val="left"/>
      <w:pPr>
        <w:tabs>
          <w:tab w:val="num" w:pos="2160"/>
        </w:tabs>
        <w:ind w:left="2160" w:hanging="360"/>
      </w:pPr>
      <w:rPr>
        <w:rFonts w:ascii="Times New Roman" w:hAnsi="Times New Roman" w:hint="default"/>
      </w:rPr>
    </w:lvl>
    <w:lvl w:ilvl="3" w:tplc="7A4C12D0" w:tentative="1">
      <w:start w:val="1"/>
      <w:numFmt w:val="bullet"/>
      <w:lvlText w:val="•"/>
      <w:lvlJc w:val="left"/>
      <w:pPr>
        <w:tabs>
          <w:tab w:val="num" w:pos="2880"/>
        </w:tabs>
        <w:ind w:left="2880" w:hanging="360"/>
      </w:pPr>
      <w:rPr>
        <w:rFonts w:ascii="Times New Roman" w:hAnsi="Times New Roman" w:hint="default"/>
      </w:rPr>
    </w:lvl>
    <w:lvl w:ilvl="4" w:tplc="29D2AEDA" w:tentative="1">
      <w:start w:val="1"/>
      <w:numFmt w:val="bullet"/>
      <w:lvlText w:val="•"/>
      <w:lvlJc w:val="left"/>
      <w:pPr>
        <w:tabs>
          <w:tab w:val="num" w:pos="3600"/>
        </w:tabs>
        <w:ind w:left="3600" w:hanging="360"/>
      </w:pPr>
      <w:rPr>
        <w:rFonts w:ascii="Times New Roman" w:hAnsi="Times New Roman" w:hint="default"/>
      </w:rPr>
    </w:lvl>
    <w:lvl w:ilvl="5" w:tplc="7EF61F12" w:tentative="1">
      <w:start w:val="1"/>
      <w:numFmt w:val="bullet"/>
      <w:lvlText w:val="•"/>
      <w:lvlJc w:val="left"/>
      <w:pPr>
        <w:tabs>
          <w:tab w:val="num" w:pos="4320"/>
        </w:tabs>
        <w:ind w:left="4320" w:hanging="360"/>
      </w:pPr>
      <w:rPr>
        <w:rFonts w:ascii="Times New Roman" w:hAnsi="Times New Roman" w:hint="default"/>
      </w:rPr>
    </w:lvl>
    <w:lvl w:ilvl="6" w:tplc="73C4C3B8" w:tentative="1">
      <w:start w:val="1"/>
      <w:numFmt w:val="bullet"/>
      <w:lvlText w:val="•"/>
      <w:lvlJc w:val="left"/>
      <w:pPr>
        <w:tabs>
          <w:tab w:val="num" w:pos="5040"/>
        </w:tabs>
        <w:ind w:left="5040" w:hanging="360"/>
      </w:pPr>
      <w:rPr>
        <w:rFonts w:ascii="Times New Roman" w:hAnsi="Times New Roman" w:hint="default"/>
      </w:rPr>
    </w:lvl>
    <w:lvl w:ilvl="7" w:tplc="DB388B98" w:tentative="1">
      <w:start w:val="1"/>
      <w:numFmt w:val="bullet"/>
      <w:lvlText w:val="•"/>
      <w:lvlJc w:val="left"/>
      <w:pPr>
        <w:tabs>
          <w:tab w:val="num" w:pos="5760"/>
        </w:tabs>
        <w:ind w:left="5760" w:hanging="360"/>
      </w:pPr>
      <w:rPr>
        <w:rFonts w:ascii="Times New Roman" w:hAnsi="Times New Roman" w:hint="default"/>
      </w:rPr>
    </w:lvl>
    <w:lvl w:ilvl="8" w:tplc="C1A0A38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A2D68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DF56637"/>
    <w:multiLevelType w:val="multilevel"/>
    <w:tmpl w:val="77C89EBC"/>
    <w:lvl w:ilvl="0">
      <w:start w:val="1"/>
      <w:numFmt w:val="decimal"/>
      <w:lvlText w:val="%1."/>
      <w:lvlJc w:val="left"/>
      <w:pPr>
        <w:ind w:left="1584" w:hanging="360"/>
      </w:pPr>
      <w:rPr>
        <w:rFonts w:hint="default"/>
      </w:rPr>
    </w:lvl>
    <w:lvl w:ilvl="1">
      <w:start w:val="1"/>
      <w:numFmt w:val="decimal"/>
      <w:isLgl/>
      <w:lvlText w:val="%1.%2"/>
      <w:lvlJc w:val="left"/>
      <w:pPr>
        <w:ind w:left="1584" w:hanging="360"/>
      </w:pPr>
      <w:rPr>
        <w:rFonts w:hint="default"/>
        <w:lang w:val="ru-RU"/>
      </w:rPr>
    </w:lvl>
    <w:lvl w:ilvl="2">
      <w:start w:val="1"/>
      <w:numFmt w:val="decimal"/>
      <w:isLgl/>
      <w:lvlText w:val="%1.%2.%3"/>
      <w:lvlJc w:val="left"/>
      <w:pPr>
        <w:ind w:left="1944" w:hanging="720"/>
      </w:pPr>
      <w:rPr>
        <w:rFonts w:hint="default"/>
      </w:rPr>
    </w:lvl>
    <w:lvl w:ilvl="3">
      <w:start w:val="1"/>
      <w:numFmt w:val="decimal"/>
      <w:isLgl/>
      <w:lvlText w:val="%1.%2.%3.%4"/>
      <w:lvlJc w:val="left"/>
      <w:pPr>
        <w:ind w:left="1944" w:hanging="72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304" w:hanging="1080"/>
      </w:pPr>
      <w:rPr>
        <w:rFonts w:hint="default"/>
      </w:rPr>
    </w:lvl>
    <w:lvl w:ilvl="6">
      <w:start w:val="1"/>
      <w:numFmt w:val="decimal"/>
      <w:isLgl/>
      <w:lvlText w:val="%1.%2.%3.%4.%5.%6.%7"/>
      <w:lvlJc w:val="left"/>
      <w:pPr>
        <w:ind w:left="2664"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2664" w:hanging="1440"/>
      </w:pPr>
      <w:rPr>
        <w:rFonts w:hint="default"/>
      </w:rPr>
    </w:lvl>
  </w:abstractNum>
  <w:num w:numId="1" w16cid:durableId="789277624">
    <w:abstractNumId w:val="3"/>
  </w:num>
  <w:num w:numId="2" w16cid:durableId="1922833255">
    <w:abstractNumId w:val="1"/>
  </w:num>
  <w:num w:numId="3" w16cid:durableId="1419862471">
    <w:abstractNumId w:val="11"/>
  </w:num>
  <w:num w:numId="4" w16cid:durableId="700327146">
    <w:abstractNumId w:val="12"/>
  </w:num>
  <w:num w:numId="5" w16cid:durableId="121534708">
    <w:abstractNumId w:val="10"/>
  </w:num>
  <w:num w:numId="6" w16cid:durableId="1463771012">
    <w:abstractNumId w:val="5"/>
  </w:num>
  <w:num w:numId="7" w16cid:durableId="993947196">
    <w:abstractNumId w:val="15"/>
  </w:num>
  <w:num w:numId="8" w16cid:durableId="1337809635">
    <w:abstractNumId w:val="13"/>
  </w:num>
  <w:num w:numId="9" w16cid:durableId="1640840474">
    <w:abstractNumId w:val="19"/>
  </w:num>
  <w:num w:numId="10" w16cid:durableId="356851766">
    <w:abstractNumId w:val="7"/>
  </w:num>
  <w:num w:numId="11" w16cid:durableId="1722828785">
    <w:abstractNumId w:val="14"/>
  </w:num>
  <w:num w:numId="12" w16cid:durableId="649602374">
    <w:abstractNumId w:val="17"/>
  </w:num>
  <w:num w:numId="13" w16cid:durableId="888230429">
    <w:abstractNumId w:val="0"/>
  </w:num>
  <w:num w:numId="14" w16cid:durableId="838236402">
    <w:abstractNumId w:val="6"/>
  </w:num>
  <w:num w:numId="15" w16cid:durableId="157116691">
    <w:abstractNumId w:val="21"/>
  </w:num>
  <w:num w:numId="16" w16cid:durableId="1315986213">
    <w:abstractNumId w:val="16"/>
  </w:num>
  <w:num w:numId="17" w16cid:durableId="1210143178">
    <w:abstractNumId w:val="18"/>
  </w:num>
  <w:num w:numId="18" w16cid:durableId="1679891055">
    <w:abstractNumId w:val="8"/>
  </w:num>
  <w:num w:numId="19" w16cid:durableId="1771781726">
    <w:abstractNumId w:val="2"/>
  </w:num>
  <w:num w:numId="20" w16cid:durableId="1016923940">
    <w:abstractNumId w:val="20"/>
  </w:num>
  <w:num w:numId="21" w16cid:durableId="1543711494">
    <w:abstractNumId w:val="4"/>
  </w:num>
  <w:num w:numId="22" w16cid:durableId="563246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1C0"/>
    <w:rsid w:val="00051653"/>
    <w:rsid w:val="00055565"/>
    <w:rsid w:val="000C12C9"/>
    <w:rsid w:val="0013452A"/>
    <w:rsid w:val="001546B5"/>
    <w:rsid w:val="001D2A7C"/>
    <w:rsid w:val="00287EF5"/>
    <w:rsid w:val="002F0EF4"/>
    <w:rsid w:val="003B32A0"/>
    <w:rsid w:val="003F653D"/>
    <w:rsid w:val="004211C0"/>
    <w:rsid w:val="00432FE4"/>
    <w:rsid w:val="00473D6F"/>
    <w:rsid w:val="00476F1D"/>
    <w:rsid w:val="004913CA"/>
    <w:rsid w:val="004F22D5"/>
    <w:rsid w:val="005042FE"/>
    <w:rsid w:val="005647CE"/>
    <w:rsid w:val="0060407B"/>
    <w:rsid w:val="00615A7A"/>
    <w:rsid w:val="00677B51"/>
    <w:rsid w:val="006E6A84"/>
    <w:rsid w:val="00773FD0"/>
    <w:rsid w:val="00774CEA"/>
    <w:rsid w:val="007A0BCA"/>
    <w:rsid w:val="007F43B8"/>
    <w:rsid w:val="00877D8B"/>
    <w:rsid w:val="0089393D"/>
    <w:rsid w:val="00994462"/>
    <w:rsid w:val="009A5999"/>
    <w:rsid w:val="00A1728B"/>
    <w:rsid w:val="00A25B59"/>
    <w:rsid w:val="00A47981"/>
    <w:rsid w:val="00A527DD"/>
    <w:rsid w:val="00AA5EBB"/>
    <w:rsid w:val="00AE1F24"/>
    <w:rsid w:val="00B96C52"/>
    <w:rsid w:val="00BE23D1"/>
    <w:rsid w:val="00BE76FE"/>
    <w:rsid w:val="00C618BD"/>
    <w:rsid w:val="00CD09BE"/>
    <w:rsid w:val="00CE7615"/>
    <w:rsid w:val="00CF21B6"/>
    <w:rsid w:val="00DB00F4"/>
    <w:rsid w:val="00DB6D08"/>
    <w:rsid w:val="00DE23FC"/>
    <w:rsid w:val="00DF4E4F"/>
    <w:rsid w:val="00E11485"/>
    <w:rsid w:val="00E64A54"/>
    <w:rsid w:val="00F05469"/>
    <w:rsid w:val="00F5462E"/>
    <w:rsid w:val="00FA2744"/>
    <w:rsid w:val="00FA4400"/>
    <w:rsid w:val="00FE12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D78D43"/>
  <w15:chartTrackingRefBased/>
  <w15:docId w15:val="{445F7424-21F4-4729-B7C8-EEE35296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D8B"/>
    <w:pPr>
      <w:spacing w:after="0" w:line="240" w:lineRule="auto"/>
    </w:pPr>
    <w:rPr>
      <w:rFonts w:ascii="Calibri" w:hAnsi="Calibri" w:cs="Calibri"/>
      <w:lang w:eastAsia="lv-LV"/>
    </w:rPr>
  </w:style>
  <w:style w:type="paragraph" w:styleId="Heading1">
    <w:name w:val="heading 1"/>
    <w:basedOn w:val="Normal"/>
    <w:next w:val="Normal"/>
    <w:link w:val="Heading1Char"/>
    <w:uiPriority w:val="9"/>
    <w:qFormat/>
    <w:rsid w:val="00877D8B"/>
    <w:pPr>
      <w:keepNext/>
      <w:keepLines/>
      <w:spacing w:before="480"/>
      <w:outlineLvl w:val="0"/>
    </w:pPr>
    <w:rPr>
      <w:rFonts w:ascii="Times New Roman" w:eastAsiaTheme="majorEastAsia" w:hAnsi="Times New Roman"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D8B"/>
    <w:pPr>
      <w:spacing w:after="0" w:line="240" w:lineRule="auto"/>
    </w:pPr>
  </w:style>
  <w:style w:type="paragraph" w:styleId="ListParagraph">
    <w:name w:val="List Paragraph"/>
    <w:basedOn w:val="Normal"/>
    <w:uiPriority w:val="34"/>
    <w:qFormat/>
    <w:rsid w:val="00877D8B"/>
    <w:pPr>
      <w:ind w:left="720"/>
      <w:contextualSpacing/>
    </w:pPr>
  </w:style>
  <w:style w:type="character" w:customStyle="1" w:styleId="Heading1Char">
    <w:name w:val="Heading 1 Char"/>
    <w:basedOn w:val="DefaultParagraphFont"/>
    <w:link w:val="Heading1"/>
    <w:uiPriority w:val="9"/>
    <w:rsid w:val="00877D8B"/>
    <w:rPr>
      <w:rFonts w:ascii="Times New Roman" w:eastAsiaTheme="majorEastAsia" w:hAnsi="Times New Roman" w:cstheme="majorBidi"/>
      <w:b/>
      <w:bCs/>
      <w:color w:val="000000" w:themeColor="text1"/>
      <w:sz w:val="24"/>
      <w:szCs w:val="28"/>
      <w:lang w:eastAsia="lv-LV"/>
    </w:rPr>
  </w:style>
  <w:style w:type="character" w:customStyle="1" w:styleId="jlqj4b">
    <w:name w:val="jlqj4b"/>
    <w:basedOn w:val="DefaultParagraphFont"/>
    <w:rsid w:val="00CD09BE"/>
  </w:style>
  <w:style w:type="paragraph" w:styleId="Header">
    <w:name w:val="header"/>
    <w:basedOn w:val="Normal"/>
    <w:link w:val="HeaderChar"/>
    <w:uiPriority w:val="99"/>
    <w:unhideWhenUsed/>
    <w:rsid w:val="0089393D"/>
    <w:pPr>
      <w:tabs>
        <w:tab w:val="center" w:pos="4153"/>
        <w:tab w:val="right" w:pos="8306"/>
      </w:tabs>
    </w:pPr>
  </w:style>
  <w:style w:type="character" w:customStyle="1" w:styleId="HeaderChar">
    <w:name w:val="Header Char"/>
    <w:basedOn w:val="DefaultParagraphFont"/>
    <w:link w:val="Header"/>
    <w:uiPriority w:val="99"/>
    <w:rsid w:val="0089393D"/>
    <w:rPr>
      <w:rFonts w:ascii="Calibri" w:hAnsi="Calibri" w:cs="Calibri"/>
      <w:lang w:eastAsia="lv-LV"/>
    </w:rPr>
  </w:style>
  <w:style w:type="paragraph" w:styleId="Footer">
    <w:name w:val="footer"/>
    <w:basedOn w:val="Normal"/>
    <w:link w:val="FooterChar"/>
    <w:uiPriority w:val="99"/>
    <w:unhideWhenUsed/>
    <w:rsid w:val="0089393D"/>
    <w:pPr>
      <w:tabs>
        <w:tab w:val="center" w:pos="4153"/>
        <w:tab w:val="right" w:pos="8306"/>
      </w:tabs>
    </w:pPr>
  </w:style>
  <w:style w:type="character" w:customStyle="1" w:styleId="FooterChar">
    <w:name w:val="Footer Char"/>
    <w:basedOn w:val="DefaultParagraphFont"/>
    <w:link w:val="Footer"/>
    <w:uiPriority w:val="99"/>
    <w:rsid w:val="0089393D"/>
    <w:rPr>
      <w:rFonts w:ascii="Calibri" w:hAnsi="Calibri" w:cs="Calibri"/>
      <w:lang w:eastAsia="lv-LV"/>
    </w:rPr>
  </w:style>
  <w:style w:type="paragraph" w:styleId="Subtitle">
    <w:name w:val="Subtitle"/>
    <w:basedOn w:val="Normal"/>
    <w:next w:val="Normal"/>
    <w:link w:val="SubtitleChar"/>
    <w:uiPriority w:val="11"/>
    <w:qFormat/>
    <w:rsid w:val="0089393D"/>
    <w:pPr>
      <w:spacing w:after="60"/>
      <w:jc w:val="center"/>
      <w:outlineLvl w:val="1"/>
    </w:pPr>
    <w:rPr>
      <w:rFonts w:ascii="Calibri Light" w:eastAsia="Times New Roman" w:hAnsi="Calibri Light" w:cs="Times New Roman"/>
      <w:sz w:val="24"/>
      <w:szCs w:val="24"/>
      <w:lang w:val="en-US" w:eastAsia="en-US"/>
    </w:rPr>
  </w:style>
  <w:style w:type="character" w:customStyle="1" w:styleId="SubtitleChar">
    <w:name w:val="Subtitle Char"/>
    <w:basedOn w:val="DefaultParagraphFont"/>
    <w:link w:val="Subtitle"/>
    <w:uiPriority w:val="11"/>
    <w:rsid w:val="0089393D"/>
    <w:rPr>
      <w:rFonts w:ascii="Calibri Light" w:eastAsia="Times New Roman" w:hAnsi="Calibri Light" w:cs="Times New Roman"/>
      <w:sz w:val="24"/>
      <w:szCs w:val="24"/>
      <w:lang w:val="en-US"/>
    </w:rPr>
  </w:style>
  <w:style w:type="character" w:customStyle="1" w:styleId="tlid-translation">
    <w:name w:val="tlid-translation"/>
    <w:basedOn w:val="DefaultParagraphFont"/>
    <w:rsid w:val="00893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9669">
      <w:bodyDiv w:val="1"/>
      <w:marLeft w:val="0"/>
      <w:marRight w:val="0"/>
      <w:marTop w:val="0"/>
      <w:marBottom w:val="0"/>
      <w:divBdr>
        <w:top w:val="none" w:sz="0" w:space="0" w:color="auto"/>
        <w:left w:val="none" w:sz="0" w:space="0" w:color="auto"/>
        <w:bottom w:val="none" w:sz="0" w:space="0" w:color="auto"/>
        <w:right w:val="none" w:sz="0" w:space="0" w:color="auto"/>
      </w:divBdr>
      <w:divsChild>
        <w:div w:id="430703252">
          <w:marLeft w:val="547"/>
          <w:marRight w:val="0"/>
          <w:marTop w:val="0"/>
          <w:marBottom w:val="0"/>
          <w:divBdr>
            <w:top w:val="none" w:sz="0" w:space="0" w:color="auto"/>
            <w:left w:val="none" w:sz="0" w:space="0" w:color="auto"/>
            <w:bottom w:val="none" w:sz="0" w:space="0" w:color="auto"/>
            <w:right w:val="none" w:sz="0" w:space="0" w:color="auto"/>
          </w:divBdr>
        </w:div>
      </w:divsChild>
    </w:div>
    <w:div w:id="339699643">
      <w:bodyDiv w:val="1"/>
      <w:marLeft w:val="0"/>
      <w:marRight w:val="0"/>
      <w:marTop w:val="0"/>
      <w:marBottom w:val="0"/>
      <w:divBdr>
        <w:top w:val="none" w:sz="0" w:space="0" w:color="auto"/>
        <w:left w:val="none" w:sz="0" w:space="0" w:color="auto"/>
        <w:bottom w:val="none" w:sz="0" w:space="0" w:color="auto"/>
        <w:right w:val="none" w:sz="0" w:space="0" w:color="auto"/>
      </w:divBdr>
      <w:divsChild>
        <w:div w:id="1018967114">
          <w:marLeft w:val="547"/>
          <w:marRight w:val="0"/>
          <w:marTop w:val="0"/>
          <w:marBottom w:val="0"/>
          <w:divBdr>
            <w:top w:val="none" w:sz="0" w:space="0" w:color="auto"/>
            <w:left w:val="none" w:sz="0" w:space="0" w:color="auto"/>
            <w:bottom w:val="none" w:sz="0" w:space="0" w:color="auto"/>
            <w:right w:val="none" w:sz="0" w:space="0" w:color="auto"/>
          </w:divBdr>
        </w:div>
      </w:divsChild>
    </w:div>
    <w:div w:id="859247323">
      <w:bodyDiv w:val="1"/>
      <w:marLeft w:val="0"/>
      <w:marRight w:val="0"/>
      <w:marTop w:val="0"/>
      <w:marBottom w:val="0"/>
      <w:divBdr>
        <w:top w:val="none" w:sz="0" w:space="0" w:color="auto"/>
        <w:left w:val="none" w:sz="0" w:space="0" w:color="auto"/>
        <w:bottom w:val="none" w:sz="0" w:space="0" w:color="auto"/>
        <w:right w:val="none" w:sz="0" w:space="0" w:color="auto"/>
      </w:divBdr>
      <w:divsChild>
        <w:div w:id="622880012">
          <w:marLeft w:val="547"/>
          <w:marRight w:val="0"/>
          <w:marTop w:val="0"/>
          <w:marBottom w:val="0"/>
          <w:divBdr>
            <w:top w:val="none" w:sz="0" w:space="0" w:color="auto"/>
            <w:left w:val="none" w:sz="0" w:space="0" w:color="auto"/>
            <w:bottom w:val="none" w:sz="0" w:space="0" w:color="auto"/>
            <w:right w:val="none" w:sz="0" w:space="0" w:color="auto"/>
          </w:divBdr>
        </w:div>
      </w:divsChild>
    </w:div>
    <w:div w:id="1114178036">
      <w:bodyDiv w:val="1"/>
      <w:marLeft w:val="0"/>
      <w:marRight w:val="0"/>
      <w:marTop w:val="0"/>
      <w:marBottom w:val="0"/>
      <w:divBdr>
        <w:top w:val="none" w:sz="0" w:space="0" w:color="auto"/>
        <w:left w:val="none" w:sz="0" w:space="0" w:color="auto"/>
        <w:bottom w:val="none" w:sz="0" w:space="0" w:color="auto"/>
        <w:right w:val="none" w:sz="0" w:space="0" w:color="auto"/>
      </w:divBdr>
      <w:divsChild>
        <w:div w:id="302731455">
          <w:marLeft w:val="547"/>
          <w:marRight w:val="0"/>
          <w:marTop w:val="0"/>
          <w:marBottom w:val="0"/>
          <w:divBdr>
            <w:top w:val="none" w:sz="0" w:space="0" w:color="auto"/>
            <w:left w:val="none" w:sz="0" w:space="0" w:color="auto"/>
            <w:bottom w:val="none" w:sz="0" w:space="0" w:color="auto"/>
            <w:right w:val="none" w:sz="0" w:space="0" w:color="auto"/>
          </w:divBdr>
        </w:div>
        <w:div w:id="1929146931">
          <w:marLeft w:val="547"/>
          <w:marRight w:val="0"/>
          <w:marTop w:val="0"/>
          <w:marBottom w:val="0"/>
          <w:divBdr>
            <w:top w:val="none" w:sz="0" w:space="0" w:color="auto"/>
            <w:left w:val="none" w:sz="0" w:space="0" w:color="auto"/>
            <w:bottom w:val="none" w:sz="0" w:space="0" w:color="auto"/>
            <w:right w:val="none" w:sz="0" w:space="0" w:color="auto"/>
          </w:divBdr>
        </w:div>
      </w:divsChild>
    </w:div>
    <w:div w:id="1140994138">
      <w:bodyDiv w:val="1"/>
      <w:marLeft w:val="0"/>
      <w:marRight w:val="0"/>
      <w:marTop w:val="0"/>
      <w:marBottom w:val="0"/>
      <w:divBdr>
        <w:top w:val="none" w:sz="0" w:space="0" w:color="auto"/>
        <w:left w:val="none" w:sz="0" w:space="0" w:color="auto"/>
        <w:bottom w:val="none" w:sz="0" w:space="0" w:color="auto"/>
        <w:right w:val="none" w:sz="0" w:space="0" w:color="auto"/>
      </w:divBdr>
      <w:divsChild>
        <w:div w:id="884104404">
          <w:marLeft w:val="547"/>
          <w:marRight w:val="0"/>
          <w:marTop w:val="0"/>
          <w:marBottom w:val="0"/>
          <w:divBdr>
            <w:top w:val="none" w:sz="0" w:space="0" w:color="auto"/>
            <w:left w:val="none" w:sz="0" w:space="0" w:color="auto"/>
            <w:bottom w:val="none" w:sz="0" w:space="0" w:color="auto"/>
            <w:right w:val="none" w:sz="0" w:space="0" w:color="auto"/>
          </w:divBdr>
        </w:div>
      </w:divsChild>
    </w:div>
    <w:div w:id="1174803617">
      <w:bodyDiv w:val="1"/>
      <w:marLeft w:val="0"/>
      <w:marRight w:val="0"/>
      <w:marTop w:val="0"/>
      <w:marBottom w:val="0"/>
      <w:divBdr>
        <w:top w:val="none" w:sz="0" w:space="0" w:color="auto"/>
        <w:left w:val="none" w:sz="0" w:space="0" w:color="auto"/>
        <w:bottom w:val="none" w:sz="0" w:space="0" w:color="auto"/>
        <w:right w:val="none" w:sz="0" w:space="0" w:color="auto"/>
      </w:divBdr>
      <w:divsChild>
        <w:div w:id="573704793">
          <w:marLeft w:val="547"/>
          <w:marRight w:val="0"/>
          <w:marTop w:val="0"/>
          <w:marBottom w:val="0"/>
          <w:divBdr>
            <w:top w:val="none" w:sz="0" w:space="0" w:color="auto"/>
            <w:left w:val="none" w:sz="0" w:space="0" w:color="auto"/>
            <w:bottom w:val="none" w:sz="0" w:space="0" w:color="auto"/>
            <w:right w:val="none" w:sz="0" w:space="0" w:color="auto"/>
          </w:divBdr>
        </w:div>
        <w:div w:id="1401244209">
          <w:marLeft w:val="547"/>
          <w:marRight w:val="0"/>
          <w:marTop w:val="0"/>
          <w:marBottom w:val="0"/>
          <w:divBdr>
            <w:top w:val="none" w:sz="0" w:space="0" w:color="auto"/>
            <w:left w:val="none" w:sz="0" w:space="0" w:color="auto"/>
            <w:bottom w:val="none" w:sz="0" w:space="0" w:color="auto"/>
            <w:right w:val="none" w:sz="0" w:space="0" w:color="auto"/>
          </w:divBdr>
        </w:div>
      </w:divsChild>
    </w:div>
    <w:div w:id="1449397708">
      <w:bodyDiv w:val="1"/>
      <w:marLeft w:val="0"/>
      <w:marRight w:val="0"/>
      <w:marTop w:val="0"/>
      <w:marBottom w:val="0"/>
      <w:divBdr>
        <w:top w:val="none" w:sz="0" w:space="0" w:color="auto"/>
        <w:left w:val="none" w:sz="0" w:space="0" w:color="auto"/>
        <w:bottom w:val="none" w:sz="0" w:space="0" w:color="auto"/>
        <w:right w:val="none" w:sz="0" w:space="0" w:color="auto"/>
      </w:divBdr>
      <w:divsChild>
        <w:div w:id="17313008">
          <w:marLeft w:val="547"/>
          <w:marRight w:val="0"/>
          <w:marTop w:val="0"/>
          <w:marBottom w:val="0"/>
          <w:divBdr>
            <w:top w:val="none" w:sz="0" w:space="0" w:color="auto"/>
            <w:left w:val="none" w:sz="0" w:space="0" w:color="auto"/>
            <w:bottom w:val="none" w:sz="0" w:space="0" w:color="auto"/>
            <w:right w:val="none" w:sz="0" w:space="0" w:color="auto"/>
          </w:divBdr>
        </w:div>
        <w:div w:id="541400200">
          <w:marLeft w:val="547"/>
          <w:marRight w:val="0"/>
          <w:marTop w:val="0"/>
          <w:marBottom w:val="0"/>
          <w:divBdr>
            <w:top w:val="none" w:sz="0" w:space="0" w:color="auto"/>
            <w:left w:val="none" w:sz="0" w:space="0" w:color="auto"/>
            <w:bottom w:val="none" w:sz="0" w:space="0" w:color="auto"/>
            <w:right w:val="none" w:sz="0" w:space="0" w:color="auto"/>
          </w:divBdr>
        </w:div>
        <w:div w:id="2144686084">
          <w:marLeft w:val="547"/>
          <w:marRight w:val="0"/>
          <w:marTop w:val="0"/>
          <w:marBottom w:val="0"/>
          <w:divBdr>
            <w:top w:val="none" w:sz="0" w:space="0" w:color="auto"/>
            <w:left w:val="none" w:sz="0" w:space="0" w:color="auto"/>
            <w:bottom w:val="none" w:sz="0" w:space="0" w:color="auto"/>
            <w:right w:val="none" w:sz="0" w:space="0" w:color="auto"/>
          </w:divBdr>
        </w:div>
        <w:div w:id="1348092773">
          <w:marLeft w:val="547"/>
          <w:marRight w:val="0"/>
          <w:marTop w:val="0"/>
          <w:marBottom w:val="0"/>
          <w:divBdr>
            <w:top w:val="none" w:sz="0" w:space="0" w:color="auto"/>
            <w:left w:val="none" w:sz="0" w:space="0" w:color="auto"/>
            <w:bottom w:val="none" w:sz="0" w:space="0" w:color="auto"/>
            <w:right w:val="none" w:sz="0" w:space="0" w:color="auto"/>
          </w:divBdr>
        </w:div>
        <w:div w:id="1026830959">
          <w:marLeft w:val="547"/>
          <w:marRight w:val="0"/>
          <w:marTop w:val="0"/>
          <w:marBottom w:val="0"/>
          <w:divBdr>
            <w:top w:val="none" w:sz="0" w:space="0" w:color="auto"/>
            <w:left w:val="none" w:sz="0" w:space="0" w:color="auto"/>
            <w:bottom w:val="none" w:sz="0" w:space="0" w:color="auto"/>
            <w:right w:val="none" w:sz="0" w:space="0" w:color="auto"/>
          </w:divBdr>
        </w:div>
        <w:div w:id="724107893">
          <w:marLeft w:val="547"/>
          <w:marRight w:val="0"/>
          <w:marTop w:val="0"/>
          <w:marBottom w:val="0"/>
          <w:divBdr>
            <w:top w:val="none" w:sz="0" w:space="0" w:color="auto"/>
            <w:left w:val="none" w:sz="0" w:space="0" w:color="auto"/>
            <w:bottom w:val="none" w:sz="0" w:space="0" w:color="auto"/>
            <w:right w:val="none" w:sz="0" w:space="0" w:color="auto"/>
          </w:divBdr>
        </w:div>
        <w:div w:id="377824381">
          <w:marLeft w:val="547"/>
          <w:marRight w:val="0"/>
          <w:marTop w:val="0"/>
          <w:marBottom w:val="0"/>
          <w:divBdr>
            <w:top w:val="none" w:sz="0" w:space="0" w:color="auto"/>
            <w:left w:val="none" w:sz="0" w:space="0" w:color="auto"/>
            <w:bottom w:val="none" w:sz="0" w:space="0" w:color="auto"/>
            <w:right w:val="none" w:sz="0" w:space="0" w:color="auto"/>
          </w:divBdr>
        </w:div>
      </w:divsChild>
    </w:div>
    <w:div w:id="1581669954">
      <w:bodyDiv w:val="1"/>
      <w:marLeft w:val="0"/>
      <w:marRight w:val="0"/>
      <w:marTop w:val="0"/>
      <w:marBottom w:val="0"/>
      <w:divBdr>
        <w:top w:val="none" w:sz="0" w:space="0" w:color="auto"/>
        <w:left w:val="none" w:sz="0" w:space="0" w:color="auto"/>
        <w:bottom w:val="none" w:sz="0" w:space="0" w:color="auto"/>
        <w:right w:val="none" w:sz="0" w:space="0" w:color="auto"/>
      </w:divBdr>
      <w:divsChild>
        <w:div w:id="759058647">
          <w:marLeft w:val="547"/>
          <w:marRight w:val="0"/>
          <w:marTop w:val="0"/>
          <w:marBottom w:val="0"/>
          <w:divBdr>
            <w:top w:val="none" w:sz="0" w:space="0" w:color="auto"/>
            <w:left w:val="none" w:sz="0" w:space="0" w:color="auto"/>
            <w:bottom w:val="none" w:sz="0" w:space="0" w:color="auto"/>
            <w:right w:val="none" w:sz="0" w:space="0" w:color="auto"/>
          </w:divBdr>
        </w:div>
      </w:divsChild>
    </w:div>
    <w:div w:id="1865245680">
      <w:bodyDiv w:val="1"/>
      <w:marLeft w:val="0"/>
      <w:marRight w:val="0"/>
      <w:marTop w:val="0"/>
      <w:marBottom w:val="0"/>
      <w:divBdr>
        <w:top w:val="none" w:sz="0" w:space="0" w:color="auto"/>
        <w:left w:val="none" w:sz="0" w:space="0" w:color="auto"/>
        <w:bottom w:val="none" w:sz="0" w:space="0" w:color="auto"/>
        <w:right w:val="none" w:sz="0" w:space="0" w:color="auto"/>
      </w:divBdr>
      <w:divsChild>
        <w:div w:id="81487863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3</Pages>
  <Words>3541</Words>
  <Characters>2019</Characters>
  <Application>Microsoft Office Word</Application>
  <DocSecurity>0</DocSecurity>
  <Lines>16</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cp:lastModifiedBy>
  <cp:revision>13</cp:revision>
  <cp:lastPrinted>2021-02-10T07:10:00Z</cp:lastPrinted>
  <dcterms:created xsi:type="dcterms:W3CDTF">2021-03-30T05:21:00Z</dcterms:created>
  <dcterms:modified xsi:type="dcterms:W3CDTF">2022-11-29T06:39:00Z</dcterms:modified>
</cp:coreProperties>
</file>