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Theme="minorHAnsi" w:hAnsi="Times New Roman" w:cs="Calibri"/>
          <w:b/>
          <w:bCs/>
          <w:color w:val="auto"/>
          <w:sz w:val="22"/>
          <w:szCs w:val="22"/>
          <w:lang w:val="en-GB"/>
        </w:rPr>
        <w:id w:val="-1710493528"/>
        <w:docPartObj>
          <w:docPartGallery w:val="Table of Contents"/>
          <w:docPartUnique/>
        </w:docPartObj>
      </w:sdtPr>
      <w:sdtEndPr/>
      <w:sdtContent>
        <w:p w14:paraId="04F06C47" w14:textId="6F55E382" w:rsidR="003D3738" w:rsidRPr="001B2EB2" w:rsidRDefault="003D3738">
          <w:pPr xmlns:w="http://schemas.openxmlformats.org/wordprocessingml/2006/main">
            <w:pStyle w:val="Saturardtjavirsraksts"/>
            <w:rPr>
              <w:rFonts w:ascii="Times New Roman" w:hAnsi="Times New Roman" w:cs="Times New Roman"/>
              <w:b/>
              <w:color w:val="1E6CB2"/>
              <w:sz w:val="24"/>
              <w:szCs w:val="24"/>
            </w:rPr>
          </w:pPr>
          <w:r xmlns:w="http://schemas.openxmlformats.org/wordprocessingml/2006/main" w:rsidRPr="001B2EB2">
            <w:rPr>
              <w:rFonts w:ascii="Times New Roman" w:hAnsi="Times New Roman" w:cs="Times New Roman"/>
              <w:b/>
              <w:color w:val="1E6CB2"/>
              <w:sz w:val="24"/>
              <w:szCs w:val="24"/>
              <w:lang w:val="en-GB"/>
            </w:rPr>
            <w:t xml:space="preserve">Содержание</w:t>
          </w:r>
        </w:p>
        <w:p w14:paraId="54D7B9A8" w14:textId="7A1C92C0" w:rsidR="00F82F8A" w:rsidRDefault="003D3738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begin"/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instrText xmlns:w="http://schemas.openxmlformats.org/wordprocessingml/2006/main" xml:space="preserve"> TOC \o "1-3" \h \z \u </w:instrText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separate"/>
          </w:r>
          <w:hyperlink xmlns:w="http://schemas.openxmlformats.org/wordprocessingml/2006/main" w:anchor="_Toc195005591" w:history="1">
            <w:r xmlns:w="http://schemas.openxmlformats.org/wordprocessingml/2006/main" w:rsidR="00F82F8A" w:rsidRPr="00FC2A2D">
              <w:rPr>
                <w:rStyle w:val="Hipersaite"/>
                <w:noProof/>
                <w:lang w:eastAsia="en-US"/>
              </w:rPr>
              <w:t xml:space="preserve">I В соответствии с требованиями Регламента ЕС (ЕС) 2018/848, 2021/1698 Совета и Европейского парламента Статья 1 </w:t>
            </w:r>
          </w:hyperlink>
          <w:r xmlns:w="http://schemas.openxmlformats.org/wordprocessingml/2006/main" w:rsidR="00F82F8A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 w:rsidR="00F82F8A">
            <w:rPr>
              <w:noProof/>
              <w:webHidden/>
            </w:rPr>
            <w:instrText xmlns:w="http://schemas.openxmlformats.org/wordprocessingml/2006/main" xml:space="preserve"> PAGEREF _Toc195005591 \h </w:instrText>
          </w:r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1" w:history="1">
            <w:r xmlns:w="http://schemas.openxmlformats.org/wordprocessingml/2006/main" w:rsidR="00F82F8A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end"/>
          </w:r>
        </w:p>
        <w:p w14:paraId="72FA35E0" w14:textId="4B49F4D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2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 Описание органа контроля: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2" w:history="1">
            <w:r xmlns:w="http://schemas.openxmlformats.org/wordprocessingml/2006/main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3F1B609" w14:textId="7D7196F5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 w:rsidRPr="00FC2A2D">
              <w:rPr>
                <w:rStyle w:val="Hipersaite"/>
                <w:noProof/>
                <w:lang w:val="en-GB"/>
              </w:rPr>
              <w:t xml:space="preserve">1.1.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 w:rsidRPr="00FC2A2D">
              <w:rPr>
                <w:rStyle w:val="Hipersaite"/>
                <w:noProof/>
                <w:lang w:val="en-GB"/>
              </w:rPr>
              <w:t xml:space="preserve">См. организационную схему (рисунок 1) с подразделениями ответственности за сертификацию органического земледелия за пределами ЕС в STC.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AE11ADC" w14:textId="5C03781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4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Управление процессом сертификации осуществляется только из латвийского головного офиса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4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8D04E79" w14:textId="097E239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5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Головной офис отвечает за разработку, утверждение, архивирование и хранение документов схемы сертификации. Отвечает за подбор персонала, обучение, авторизацию, заключение договоров, надзор, распределение рабочих заданий.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5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A5F6F2B" w14:textId="38177D1A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Описание конструкции и размеров органа управления: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6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A389E16" w14:textId="541EDDB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1.2.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Обязанности и компетенции сотрудников STC описаны в процедуре STC-R-KS-004 «Процедура управления персоналом».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>
              <w:rPr>
                <w:noProof/>
                <w:webHidden/>
              </w:rPr>
              <w:t xml:space="preserve">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915872F" w14:textId="038605D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8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Головной офис отвечает за прием заявок на сертификацию, рассмотрение, заключение договоров с операторами, назначение экспертов, планирование проверок, рассмотрение результатов проверок, принятие решений, подготовку сертификатов.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8" w:history="1">
            <w:r xmlns:w="http://schemas.openxmlformats.org/wordprocessingml/2006/main">
              <w:rPr>
                <w:noProof/>
                <w:webHidden/>
              </w:rPr>
              <w:t xml:space="preserve">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9F00412" w14:textId="4648C7FB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9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Компетентность в деятельности и функциях сертификации: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9" w:history="1">
            <w:r xmlns:w="http://schemas.openxmlformats.org/wordprocessingml/2006/main">
              <w:rPr>
                <w:noProof/>
                <w:webHidden/>
              </w:rPr>
              <w:t xml:space="preserve">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7D8F2E5" w14:textId="3113919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1.3.Система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управления ИТ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>
              <w:rPr>
                <w:noProof/>
                <w:webHidden/>
              </w:rPr>
              <w:t xml:space="preserve">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8EAF230" w14:textId="15916C54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1.4.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Управление процессом сертификации осуществляется только из латвийского головного офиса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85A01B6" w14:textId="3BF0B6F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1.5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Виды деятельности, в том числе делегированные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000A112" w14:textId="2C0F660B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1.6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Система управления качеством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3301658" w14:textId="0A6491C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4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Критерии управления качеством Рег. 2018/848 Статья 46 §2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4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6D5E98A" w14:textId="51EC4F2C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1.7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Введение в правовые акты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>
              <w:rPr>
                <w:noProof/>
                <w:webHidden/>
              </w:rPr>
              <w:t xml:space="preserve">11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76D161E" w14:textId="6FE80F13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6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Производство и маркировка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6" w:history="1">
            <w:r xmlns:w="http://schemas.openxmlformats.org/wordprocessingml/2006/main">
              <w:rPr>
                <w:noProof/>
                <w:webHidden/>
              </w:rPr>
              <w:t xml:space="preserve">12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EF66593" w14:textId="68188E4B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7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Делегированные правила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7" w:history="1">
            <w:r xmlns:w="http://schemas.openxmlformats.org/wordprocessingml/2006/main">
              <w:rPr>
                <w:noProof/>
                <w:webHidden/>
              </w:rPr>
              <w:t xml:space="preserve">12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DA388BB" w14:textId="19FB7B91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8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Реализация правил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8" w:history="1">
            <w:r xmlns:w="http://schemas.openxmlformats.org/wordprocessingml/2006/main">
              <w:rPr>
                <w:noProof/>
                <w:webHidden/>
              </w:rPr>
              <w:t xml:space="preserve">14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5C1169E" w14:textId="7BD0827A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9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Управление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9" w:history="1">
            <w:r xmlns:w="http://schemas.openxmlformats.org/wordprocessingml/2006/main">
              <w:rPr>
                <w:noProof/>
                <w:webHidden/>
              </w:rPr>
              <w:t xml:space="preserve">15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B8D9D70" w14:textId="438C1BD3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0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Делегированные правила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0" w:history="1">
            <w:r xmlns:w="http://schemas.openxmlformats.org/wordprocessingml/2006/main">
              <w:rPr>
                <w:noProof/>
                <w:webHidden/>
              </w:rPr>
              <w:t xml:space="preserve">15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2DDBD10" w14:textId="4561C524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1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Реализация правил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1" w:history="1">
            <w:r xmlns:w="http://schemas.openxmlformats.org/wordprocessingml/2006/main">
              <w:rPr>
                <w:noProof/>
                <w:webHidden/>
              </w:rPr>
              <w:t xml:space="preserve">16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FAACD86" w14:textId="6CFA100D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2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Торговля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2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69B8F28" w14:textId="116FF425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3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Делегированные правила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3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8CFC694" w14:textId="0B80E4EC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4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Реализация правил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4" w:history="1">
            <w:r xmlns:w="http://schemas.openxmlformats.org/wordprocessingml/2006/main">
              <w:rPr>
                <w:noProof/>
                <w:webHidden/>
              </w:rPr>
              <w:t xml:space="preserve">18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601D576" w14:textId="5456ADF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II. Перевод правил производства и мер контроля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5" w:history="1">
            <w:r xmlns:w="http://schemas.openxmlformats.org/wordprocessingml/2006/main">
              <w:rPr>
                <w:noProof/>
                <w:webHidden/>
              </w:rPr>
              <w:t xml:space="preserve">19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F66E476" w14:textId="5A8F5E3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III. Обзор предполагаемых мероприятий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6" w:history="1">
            <w:r xmlns:w="http://schemas.openxmlformats.org/wordprocessingml/2006/main">
              <w:rPr>
                <w:noProof/>
                <w:webHidden/>
              </w:rPr>
              <w:t xml:space="preserve">20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9575F7B" w14:textId="5AD4C53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7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Критерии проверки и сертификации категории g) продукции: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7" w:history="1">
            <w:r xmlns:w="http://schemas.openxmlformats.org/wordprocessingml/2006/main">
              <w:rPr>
                <w:noProof/>
                <w:webHidden/>
              </w:rPr>
              <w:t xml:space="preserve">21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7F6B8A3" w14:textId="17CB3592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8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IV Процедуры сертификации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8" w:history="1">
            <w:r xmlns:w="http://schemas.openxmlformats.org/wordprocessingml/2006/main">
              <w:rPr>
                <w:noProof/>
                <w:webHidden/>
              </w:rPr>
              <w:t xml:space="preserve">37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F1645F0" w14:textId="0494A8EC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9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ЦБ разрабатывает и устанавливает процедуры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9" w:history="1">
            <w:r xmlns:w="http://schemas.openxmlformats.org/wordprocessingml/2006/main">
              <w:rPr>
                <w:noProof/>
                <w:webHidden/>
              </w:rPr>
              <w:t xml:space="preserve">37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4860AA4" w14:textId="2312D22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0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 Общедоступная информация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0" w:history="1">
            <w:r xmlns:w="http://schemas.openxmlformats.org/wordprocessingml/2006/main">
              <w:rPr>
                <w:noProof/>
                <w:webHidden/>
              </w:rPr>
              <w:t xml:space="preserve">40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552F231" w14:textId="2EC74B1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1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 База данных операторов и групп операторов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1" w:history="1">
            <w:r xmlns:w="http://schemas.openxmlformats.org/wordprocessingml/2006/main">
              <w:rPr>
                <w:noProof/>
                <w:webHidden/>
              </w:rPr>
              <w:t xml:space="preserve">40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A223FFC" w14:textId="5EC19C6C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 w:rsidRPr="00FC2A2D">
              <w:rPr>
                <w:rStyle w:val="Hipersaite"/>
                <w:rFonts w:ascii="Symbol" w:hAnsi="Symbol" w:cs="Times New Roman"/>
                <w:bCs/>
                <w:noProof/>
              </w:rPr>
              <w:t xml:space="preserve">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 w:rsidRPr="00FC2A2D">
              <w:rPr>
                <w:rStyle w:val="Hipersaite"/>
                <w:rFonts w:cs="Times New Roman"/>
                <w:bCs/>
                <w:noProof/>
              </w:rPr>
              <w:t xml:space="preserve">уведомления через систему, указанную в статье 20(1) Регламента 2021/1698 - контролирующий орган использует Информационную систему по органическому земледелию (OFIS) для обмена информацией с Комиссией, с другими контролирующими органами и другими органами контроля, а также с компетентными органами государств-членов и заинтересованных третьих стран.;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>
              <w:rPr>
                <w:noProof/>
                <w:webHidden/>
              </w:rPr>
              <w:t xml:space="preserve">41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EFD5586" w14:textId="39271BA2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3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VII CB стандартная процедура обновления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3" w:history="1">
            <w:r xmlns:w="http://schemas.openxmlformats.org/wordprocessingml/2006/main">
              <w:rPr>
                <w:noProof/>
                <w:webHidden/>
              </w:rPr>
              <w:t xml:space="preserve">41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7C6F19D" w14:textId="1A553A3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4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VIII Требования к информации Комиссии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4" w:history="1">
            <w:r xmlns:w="http://schemas.openxmlformats.org/wordprocessingml/2006/main">
              <w:rPr>
                <w:noProof/>
                <w:webHidden/>
              </w:rPr>
              <w:t xml:space="preserve">41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62FD825" w14:textId="06413B1A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IX Системы и процедуры обмена информацией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5" w:history="1">
            <w:r xmlns:w="http://schemas.openxmlformats.org/wordprocessingml/2006/main">
              <w:rPr>
                <w:noProof/>
                <w:webHidden/>
              </w:rPr>
              <w:t xml:space="preserve">42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483E18D" w14:textId="5107B337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X Исключительные правила и дополнительные требования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6" w:history="1">
            <w:r xmlns:w="http://schemas.openxmlformats.org/wordprocessingml/2006/main">
              <w:rPr>
                <w:noProof/>
                <w:webHidden/>
              </w:rPr>
              <w:t xml:space="preserve">42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270BD74" w14:textId="44F5EEF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7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XI Особые требования к годовому отчету, указанные в Постановлении 2021/1698 в статье 4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7" w:history="1">
            <w:r xmlns:w="http://schemas.openxmlformats.org/wordprocessingml/2006/main">
              <w:rPr>
                <w:noProof/>
                <w:webHidden/>
              </w:rPr>
              <w:t xml:space="preserve">43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D1370B0" w14:textId="1A21062D" w:rsidR="00A367C7" w:rsidRPr="00DA7844" w:rsidRDefault="003D3738" w:rsidP="00DA7844">
          <w:pPr>
            <w:rPr>
              <w:b w:val="0"/>
              <w:bCs/>
            </w:rPr>
          </w:pPr>
          <w:r w:rsidRPr="00D66D01">
            <w:rPr>
              <w:rFonts w:cs="Times New Roman"/>
              <w:b w:val="0"/>
              <w:bCs/>
              <w:lang w:val="en-GB"/>
            </w:rPr>
            <w:fldChar w:fldCharType="end"/>
          </w:r>
        </w:p>
      </w:sdtContent>
    </w:sdt>
    <w:p w14:paraId="7E6E7465" w14:textId="77777777" w:rsidR="00442999" w:rsidRDefault="00442999" w:rsidP="00D769EB">
      <w:pPr>
        <w:pStyle w:val="Virsraksts1"/>
        <w:rPr>
          <w:lang w:eastAsia="en-US"/>
        </w:rPr>
      </w:pPr>
    </w:p>
    <w:p w14:paraId="7DC51174" w14:textId="77777777" w:rsidR="00442999" w:rsidRDefault="00442999" w:rsidP="00D769EB">
      <w:pPr>
        <w:pStyle w:val="Virsraksts1"/>
        <w:rPr>
          <w:lang w:eastAsia="en-US"/>
        </w:rPr>
      </w:pPr>
    </w:p>
    <w:p w14:paraId="61AC8F19" w14:textId="77777777" w:rsidR="00442999" w:rsidRDefault="00442999" w:rsidP="00D769EB">
      <w:pPr>
        <w:pStyle w:val="Virsraksts1"/>
        <w:rPr>
          <w:lang w:eastAsia="en-US"/>
        </w:rPr>
      </w:pPr>
    </w:p>
    <w:p w14:paraId="2E5248D9" w14:textId="77777777" w:rsidR="00442999" w:rsidRDefault="00442999" w:rsidP="00D769EB">
      <w:pPr>
        <w:pStyle w:val="Virsraksts1"/>
        <w:rPr>
          <w:lang w:eastAsia="en-US"/>
        </w:rPr>
      </w:pPr>
    </w:p>
    <w:p w14:paraId="08B7CFEF" w14:textId="77777777" w:rsidR="00442999" w:rsidRDefault="00442999" w:rsidP="00D769EB">
      <w:pPr>
        <w:pStyle w:val="Virsraksts1"/>
        <w:rPr>
          <w:lang w:eastAsia="en-US"/>
        </w:rPr>
      </w:pPr>
    </w:p>
    <w:p w14:paraId="41A9E627" w14:textId="65751747" w:rsidR="0079100E" w:rsidRPr="00D769EB" w:rsidRDefault="009D39F2" w:rsidP="00D769EB">
      <w:pPr xmlns:w="http://schemas.openxmlformats.org/wordprocessingml/2006/main">
        <w:pStyle w:val="Virsraksts1"/>
        <w:rPr>
          <w:lang w:eastAsia="en-US"/>
        </w:rPr>
      </w:pPr>
      <w:bookmarkStart xmlns:w="http://schemas.openxmlformats.org/wordprocessingml/2006/main" w:id="0" w:name="_Toc195005591"/>
      <w:r xmlns:w="http://schemas.openxmlformats.org/wordprocessingml/2006/main" w:rsidRPr="00D769EB">
        <w:rPr>
          <w:lang w:eastAsia="en-US"/>
        </w:rPr>
        <w:t xml:space="preserve">Я </w:t>
      </w:r>
      <w:proofErr xmlns:w="http://schemas.openxmlformats.org/wordprocessingml/2006/main" w:type="spellStart"/>
      <w:r xmlns:w="http://schemas.openxmlformats.org/wordprocessingml/2006/main" w:rsidR="00D769EB">
        <w:rPr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769EB">
        <w:rPr>
          <w:lang w:eastAsia="en-US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(ЕС) 2018/848, 2021/1698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от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Совет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и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европейский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парламент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76BEA" w:rsidRPr="00D769EB">
        <w:rPr>
          <w:lang w:eastAsia="en-US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1</w:t>
      </w:r>
      <w:bookmarkEnd xmlns:w="http://schemas.openxmlformats.org/wordprocessingml/2006/main" w:id="0"/>
    </w:p>
    <w:p w14:paraId="6BC2D178" w14:textId="77777777" w:rsidR="00C8079D" w:rsidRDefault="00C8079D" w:rsidP="00C8079D">
      <w:pPr>
        <w:rPr>
          <w:lang w:eastAsia="en-US"/>
        </w:rPr>
      </w:pPr>
    </w:p>
    <w:p w14:paraId="66A1398E" w14:textId="01EFE8CE" w:rsidR="00DD2BF6" w:rsidRPr="00C8079D" w:rsidRDefault="0079100E" w:rsidP="00C8079D">
      <w:pPr xmlns:w="http://schemas.openxmlformats.org/wordprocessingml/2006/main">
        <w:rPr>
          <w:b w:val="0"/>
          <w:bCs/>
        </w:rPr>
      </w:pPr>
      <w:r xmlns:w="http://schemas.openxmlformats.org/wordprocessingml/2006/main" w:rsidRPr="00805061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о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/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Название 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: SIA “Sertifikācijas un testēšanas centrs” ( </w:t>
      </w:r>
      <w:proofErr xmlns:w="http://schemas.openxmlformats.org/wordprocessingml/2006/main" w:type="spellStart"/>
      <w:r xmlns:w="http://schemas.openxmlformats.org/wordprocessingml/2006/main" w:rsidR="002E676F" w:rsidRPr="00C8079D">
        <w:rPr>
          <w:b w:val="0"/>
          <w:bCs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="002E676F" w:rsidRPr="00C8079D">
        <w:rPr>
          <w:b w:val="0"/>
          <w:bCs/>
        </w:rPr>
        <w:t xml:space="preserve">- STC)</w:t>
      </w:r>
    </w:p>
    <w:p w14:paraId="2C474BEC" w14:textId="3DF228CC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рассылка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Дарза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улица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12. Приекули, Приекульская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волость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Цесу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округ</w:t>
      </w:r>
      <w:proofErr xmlns:w="http://schemas.openxmlformats.org/wordprocessingml/2006/main" w:type="spellEnd"/>
    </w:p>
    <w:p w14:paraId="7EC7FB78" w14:textId="48AAE37F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телефон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номер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+371 6413003</w:t>
      </w:r>
    </w:p>
    <w:p w14:paraId="00F0BDA8" w14:textId="472C7244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электронная почта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контакт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точка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info@stc.lv</w:t>
      </w:r>
    </w:p>
    <w:p w14:paraId="5097E30E" w14:textId="6A775CA9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название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аккредитации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орган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Valsts aģentūra «Latvijas Nacionalais akreditācijas birojs» (LATAK)</w:t>
      </w:r>
    </w:p>
    <w:p w14:paraId="60BDDA26" w14:textId="4FCCFCF4" w:rsidR="005F152A" w:rsidRPr="00D769EB" w:rsidRDefault="00573251" w:rsidP="00D769EB">
      <w:pPr xmlns:w="http://schemas.openxmlformats.org/wordprocessingml/2006/main">
        <w:pStyle w:val="Virsraksts1"/>
      </w:pPr>
      <w:bookmarkStart xmlns:w="http://schemas.openxmlformats.org/wordprocessingml/2006/main" w:id="1" w:name="_Toc195005592"/>
      <w:r xmlns:w="http://schemas.openxmlformats.org/wordprocessingml/2006/main">
        <w:t xml:space="preserve">II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Описание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​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​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контроль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тело 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:</w:t>
      </w:r>
      <w:bookmarkEnd xmlns:w="http://schemas.openxmlformats.org/wordprocessingml/2006/main" w:id="1"/>
    </w:p>
    <w:p w14:paraId="572F7623" w14:textId="57B2329A" w:rsidR="001B0744" w:rsidRPr="00805061" w:rsidRDefault="00D769EB" w:rsidP="001B0744">
      <w:pPr xmlns:w="http://schemas.openxmlformats.org/wordprocessingml/2006/main">
        <w:rPr>
          <w:b w:val="0"/>
          <w:bCs/>
        </w:rPr>
      </w:pPr>
      <w:r xmlns:w="http://schemas.openxmlformats.org/wordprocessingml/2006/main">
        <w:rPr>
          <w:b w:val="0"/>
          <w:bCs/>
        </w:rPr>
        <w:t xml:space="preserve"> </w:t>
      </w:r>
    </w:p>
    <w:p w14:paraId="30064CAE" w14:textId="5A04ECA6" w:rsidR="002E676F" w:rsidRPr="00805061" w:rsidRDefault="002E676F" w:rsidP="002E676F">
      <w:pPr xmlns:w="http://schemas.openxmlformats.org/wordprocessingml/2006/main">
        <w:pStyle w:val="Pamatteksts"/>
        <w:ind w:left="0"/>
        <w:rPr>
          <w:rFonts w:eastAsiaTheme="minorHAnsi"/>
          <w:b w:val="0"/>
          <w:bCs/>
          <w:lang w:val="en-GB"/>
        </w:rPr>
      </w:pPr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SIA “Sertifikācijas un testēšanas centrs” (далее STC) была основана в 1911 году как первая станция испытаний сельскохозяйственного оборудования в странах Балтии. Сейчас STC работает как многопрофильное предприятие. Каждый сектор (отдел) имеет отдельную аккредитацию - Испытательная лаборатория (17025), Инспекционный орган (17020), “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Atbilstības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novērtēšanas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nodaļa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" (ANN) перевод на английский язык - Подразделение по оценке соответствия (аккредитовано в соответствии с 17065) и обеспечивает сертификацию органического сельского хозяйства в Латвии и третьих странах, а также сертификацию машинного оборудования и сельскохозяйственной техники.</w:t>
      </w:r>
    </w:p>
    <w:p w14:paraId="124B84FC" w14:textId="6EA07240" w:rsidR="005A788A" w:rsidRPr="00442999" w:rsidRDefault="002E676F" w:rsidP="00442999">
      <w:pPr xmlns:w="http://schemas.openxmlformats.org/wordprocessingml/2006/main">
        <w:pStyle w:val="Virsraksts1"/>
        <w:numPr>
          <w:ilvl w:val="1"/>
          <w:numId w:val="37"/>
        </w:numPr>
        <w:jc w:val="center"/>
        <w:rPr>
          <w:rFonts w:eastAsiaTheme="minorHAnsi"/>
          <w:lang w:val="en-GB"/>
        </w:rPr>
      </w:pPr>
      <w:bookmarkStart xmlns:w="http://schemas.openxmlformats.org/wordprocessingml/2006/main" w:id="2" w:name="_Toc195005593"/>
      <w:r xmlns:w="http://schemas.openxmlformats.org/wordprocessingml/2006/main" w:rsidRPr="00944D5C">
        <w:rPr>
          <w:rFonts w:eastAsiaTheme="minorHAnsi"/>
          <w:lang w:val="en-GB"/>
        </w:rPr>
        <w:t xml:space="preserve">См. организационную схему (рисунок 1) с подразделениями ответственности за сертификацию органического земледелия за пределами ЕС в ST </w:t>
      </w: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="00442999">
        <w:rPr>
          <w:rFonts w:eastAsiaTheme="minorHAnsi" w:cs="Times New Roman"/>
          <w:b w:val="0"/>
          <w:bCs w:val="0"/>
          <w:noProof/>
          <w:szCs w:val="24"/>
          <w:lang w:val="en-GB" w:eastAsia="en-US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1C4BFDE5" wp14:editId="2A5806FF">
            <wp:extent cx="3365500" cy="5334635"/>
            <wp:effectExtent l="0" t="0" r="6350" b="0"/>
            <wp:docPr id="108040216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533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xmlns:w="http://schemas.openxmlformats.org/wordprocessingml/2006/main" w:rsidRPr="00944D5C">
        <w:rPr>
          <w:rFonts w:eastAsiaTheme="minorHAnsi"/>
          <w:lang w:val="en-GB"/>
        </w:rPr>
        <w:t xml:space="preserve">C.</w:t>
      </w:r>
      <w:bookmarkEnd xmlns:w="http://schemas.openxmlformats.org/wordprocessingml/2006/main" w:id="2"/>
    </w:p>
    <w:p w14:paraId="1C1F6035" w14:textId="77777777" w:rsidR="00442999" w:rsidRDefault="00442999" w:rsidP="00442999">
      <w:pPr>
        <w:pStyle w:val="Nosaukums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val="en-GB" w:eastAsia="en-US"/>
        </w:rPr>
      </w:pPr>
    </w:p>
    <w:p w14:paraId="7C911860" w14:textId="1928B30F" w:rsidR="00A40442" w:rsidRDefault="00A40442" w:rsidP="00442999">
      <w:pPr xmlns:w="http://schemas.openxmlformats.org/wordprocessingml/2006/main">
        <w:pStyle w:val="Nosaukums"/>
        <w:jc w:val="center"/>
        <w:rPr>
          <w:rFonts w:eastAsiaTheme="minorHAnsi"/>
          <w:lang w:val="en-GB" w:eastAsia="en-US"/>
        </w:rPr>
      </w:pPr>
      <w:r xmlns:w="http://schemas.openxmlformats.org/wordprocessingml/2006/main" w:rsidRPr="00001410">
        <w:rPr>
          <w:rFonts w:ascii="Times New Roman" w:eastAsiaTheme="minorHAnsi" w:hAnsi="Times New Roman" w:cs="Times New Roman"/>
          <w:b w:val="0"/>
          <w:bCs/>
          <w:sz w:val="24"/>
          <w:szCs w:val="24"/>
          <w:lang w:val="en-GB" w:eastAsia="en-US"/>
        </w:rPr>
        <w:t xml:space="preserve">Картинка 1</w:t>
      </w:r>
    </w:p>
    <w:p w14:paraId="0DAB7910" w14:textId="6E0979C3" w:rsidR="00A02D59" w:rsidRPr="00944D5C" w:rsidRDefault="00A02D59" w:rsidP="00A02D59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3" w:name="_Toc195005594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Управление процессом сертификации осуществляется только из головного офиса в Латвии.</w:t>
      </w:r>
      <w:bookmarkEnd xmlns:w="http://schemas.openxmlformats.org/wordprocessingml/2006/main" w:id="3"/>
    </w:p>
    <w:p w14:paraId="06501436" w14:textId="77777777" w:rsidR="00A02D59" w:rsidRDefault="00A02D59" w:rsidP="00A02D59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4" w:name="_Toc195005595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Головной офис отвечает за разработку, утверждение, архивирование и хранение документов схемы сертификации. Отвечает за подбор персонала, обучение, авторизацию, заключение договоров, надзор, распределение рабочих заданий.</w:t>
      </w:r>
      <w:bookmarkEnd xmlns:w="http://schemas.openxmlformats.org/wordprocessingml/2006/main" w:id="4"/>
    </w:p>
    <w:p w14:paraId="57068B47" w14:textId="77777777" w:rsidR="005F1174" w:rsidRPr="001B2EB2" w:rsidRDefault="005F1174" w:rsidP="005F1174">
      <w:pPr xmlns:w="http://schemas.openxmlformats.org/wordprocessingml/2006/main">
        <w:pStyle w:val="Virsraksts1"/>
        <w:rPr>
          <w:b w:val="0"/>
          <w:color w:val="1E6CB2"/>
        </w:rPr>
      </w:pPr>
      <w:bookmarkStart xmlns:w="http://schemas.openxmlformats.org/wordprocessingml/2006/main" w:id="5" w:name="_Toc195005596"/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описание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структура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размер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:</w:t>
      </w:r>
      <w:bookmarkEnd xmlns:w="http://schemas.openxmlformats.org/wordprocessingml/2006/main" w:id="5"/>
    </w:p>
    <w:p w14:paraId="311A14AF" w14:textId="77777777" w:rsidR="005F1174" w:rsidRPr="00944D5C" w:rsidRDefault="005F1174" w:rsidP="005F1174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6"/>
        <w:gridCol w:w="3403"/>
      </w:tblGrid>
      <w:tr w:rsidR="005F1174" w:rsidRPr="00944D5C" w14:paraId="101ECA7B" w14:textId="77777777" w:rsidTr="009A7DBA">
        <w:trPr>
          <w:jc w:val="center"/>
        </w:trPr>
        <w:tc>
          <w:tcPr>
            <w:tcW w:w="704" w:type="dxa"/>
          </w:tcPr>
          <w:p w14:paraId="50985B02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bookmarkStart xmlns:w="http://schemas.openxmlformats.org/wordprocessingml/2006/main" w:id="6" w:name="_Hlk195003053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Нет.</w:t>
            </w:r>
          </w:p>
        </w:tc>
        <w:tc>
          <w:tcPr>
            <w:tcW w:w="3826" w:type="dxa"/>
          </w:tcPr>
          <w:p w14:paraId="7FE848F8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Позиция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0D444BDB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Фамилия</w:t>
            </w:r>
            <w:proofErr xmlns:w="http://schemas.openxmlformats.org/wordprocessingml/2006/main" w:type="spellEnd"/>
          </w:p>
        </w:tc>
      </w:tr>
      <w:tr w:rsidR="00EE475C" w:rsidRPr="00EE475C" w14:paraId="41FA52C8" w14:textId="77777777" w:rsidTr="009A7DBA">
        <w:trPr>
          <w:jc w:val="center"/>
        </w:trPr>
        <w:tc>
          <w:tcPr>
            <w:tcW w:w="704" w:type="dxa"/>
          </w:tcPr>
          <w:p w14:paraId="084A93D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3826" w:type="dxa"/>
          </w:tcPr>
          <w:p w14:paraId="3015AF8A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Генеральный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директор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Доска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)</w:t>
            </w:r>
          </w:p>
        </w:tc>
        <w:tc>
          <w:tcPr>
            <w:tcW w:w="3403" w:type="dxa"/>
          </w:tcPr>
          <w:p w14:paraId="4AFC093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Анатанас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Макаревичус</w:t>
            </w:r>
          </w:p>
        </w:tc>
      </w:tr>
      <w:tr w:rsidR="00EE475C" w:rsidRPr="00EE475C" w14:paraId="7421D8B2" w14:textId="77777777" w:rsidTr="009A7DBA">
        <w:trPr>
          <w:jc w:val="center"/>
        </w:trPr>
        <w:tc>
          <w:tcPr>
            <w:tcW w:w="704" w:type="dxa"/>
          </w:tcPr>
          <w:p w14:paraId="3B46874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3826" w:type="dxa"/>
          </w:tcPr>
          <w:p w14:paraId="1BC10A6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Заместитель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доска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14:paraId="57B9208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Иева Лаце</w:t>
            </w:r>
          </w:p>
        </w:tc>
      </w:tr>
      <w:tr w:rsidR="00EE475C" w:rsidRPr="00EE475C" w14:paraId="1D320B97" w14:textId="77777777" w:rsidTr="009A7DBA">
        <w:trPr>
          <w:jc w:val="center"/>
        </w:trPr>
        <w:tc>
          <w:tcPr>
            <w:tcW w:w="704" w:type="dxa"/>
          </w:tcPr>
          <w:p w14:paraId="518315F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3826" w:type="dxa"/>
          </w:tcPr>
          <w:p w14:paraId="2CEE240F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Менеджер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по СМК</w:t>
            </w:r>
          </w:p>
        </w:tc>
        <w:tc>
          <w:tcPr>
            <w:tcW w:w="3403" w:type="dxa"/>
          </w:tcPr>
          <w:p w14:paraId="46EA14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Иева Лаце</w:t>
            </w:r>
          </w:p>
        </w:tc>
      </w:tr>
      <w:tr w:rsidR="00EE475C" w:rsidRPr="00EE475C" w14:paraId="25E349EC" w14:textId="77777777" w:rsidTr="009A7DBA">
        <w:trPr>
          <w:jc w:val="center"/>
        </w:trPr>
        <w:tc>
          <w:tcPr>
            <w:tcW w:w="704" w:type="dxa"/>
          </w:tcPr>
          <w:p w14:paraId="23F34F8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3826" w:type="dxa"/>
          </w:tcPr>
          <w:p w14:paraId="483E1C2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11CAA3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Иева Лаце</w:t>
            </w:r>
          </w:p>
        </w:tc>
      </w:tr>
      <w:tr w:rsidR="00EE475C" w:rsidRPr="00EE475C" w14:paraId="36FDCB4D" w14:textId="77777777" w:rsidTr="009A7DBA">
        <w:trPr>
          <w:jc w:val="center"/>
        </w:trPr>
        <w:tc>
          <w:tcPr>
            <w:tcW w:w="704" w:type="dxa"/>
          </w:tcPr>
          <w:p w14:paraId="1B97A24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3826" w:type="dxa"/>
          </w:tcPr>
          <w:p w14:paraId="2339327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6451F3A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Инга Скринда</w:t>
            </w:r>
          </w:p>
        </w:tc>
      </w:tr>
      <w:tr w:rsidR="00EE475C" w:rsidRPr="00EE475C" w14:paraId="5A95EA74" w14:textId="77777777" w:rsidTr="009A7DBA">
        <w:trPr>
          <w:jc w:val="center"/>
        </w:trPr>
        <w:tc>
          <w:tcPr>
            <w:tcW w:w="704" w:type="dxa"/>
          </w:tcPr>
          <w:p w14:paraId="416D1D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3826" w:type="dxa"/>
          </w:tcPr>
          <w:p w14:paraId="1205C0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1C76C6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Анита Рабанте</w:t>
            </w:r>
          </w:p>
        </w:tc>
      </w:tr>
      <w:tr w:rsidR="00EE475C" w:rsidRPr="00EE475C" w14:paraId="5E7B8BAB" w14:textId="77777777" w:rsidTr="009A7DBA">
        <w:trPr>
          <w:jc w:val="center"/>
        </w:trPr>
        <w:tc>
          <w:tcPr>
            <w:tcW w:w="704" w:type="dxa"/>
          </w:tcPr>
          <w:p w14:paraId="445051D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3826" w:type="dxa"/>
          </w:tcPr>
          <w:p w14:paraId="58606C9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6329B4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Айга Круминя</w:t>
            </w:r>
          </w:p>
        </w:tc>
      </w:tr>
      <w:tr w:rsidR="00EE475C" w:rsidRPr="00EE475C" w14:paraId="3542280A" w14:textId="77777777" w:rsidTr="009A7DBA">
        <w:trPr>
          <w:jc w:val="center"/>
        </w:trPr>
        <w:tc>
          <w:tcPr>
            <w:tcW w:w="704" w:type="dxa"/>
          </w:tcPr>
          <w:p w14:paraId="44AA04A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3826" w:type="dxa"/>
          </w:tcPr>
          <w:p w14:paraId="498132D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7C892AF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Александр Вовк</w:t>
            </w:r>
          </w:p>
        </w:tc>
      </w:tr>
      <w:tr w:rsidR="00EE475C" w:rsidRPr="00EE475C" w14:paraId="0E42E398" w14:textId="77777777" w:rsidTr="009A7DBA">
        <w:trPr>
          <w:jc w:val="center"/>
        </w:trPr>
        <w:tc>
          <w:tcPr>
            <w:tcW w:w="704" w:type="dxa"/>
          </w:tcPr>
          <w:p w14:paraId="4606C71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3826" w:type="dxa"/>
          </w:tcPr>
          <w:p w14:paraId="0D10DE2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B27505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Кития Дзене</w:t>
            </w:r>
          </w:p>
        </w:tc>
      </w:tr>
      <w:tr w:rsidR="00EE475C" w:rsidRPr="00EE475C" w14:paraId="20073E67" w14:textId="77777777" w:rsidTr="009A7DBA">
        <w:trPr>
          <w:jc w:val="center"/>
        </w:trPr>
        <w:tc>
          <w:tcPr>
            <w:tcW w:w="704" w:type="dxa"/>
          </w:tcPr>
          <w:p w14:paraId="3721EF9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3826" w:type="dxa"/>
          </w:tcPr>
          <w:p w14:paraId="2BF18EF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D0626B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Жуйков</w:t>
            </w:r>
            <w:proofErr xmlns:w="http://schemas.openxmlformats.org/wordprocessingml/2006/main" w:type="spellEnd"/>
          </w:p>
        </w:tc>
      </w:tr>
      <w:tr w:rsidR="00FA3BF7" w:rsidRPr="00EE475C" w14:paraId="7E980528" w14:textId="77777777" w:rsidTr="009A7DBA">
        <w:trPr>
          <w:jc w:val="center"/>
        </w:trPr>
        <w:tc>
          <w:tcPr>
            <w:tcW w:w="704" w:type="dxa"/>
          </w:tcPr>
          <w:p w14:paraId="50F1B0AF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3826" w:type="dxa"/>
          </w:tcPr>
          <w:p w14:paraId="63141D69" w14:textId="2110E37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5B93E4E" w14:textId="1FF2FCB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Василий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Запарнюк</w:t>
            </w:r>
            <w:proofErr xmlns:w="http://schemas.openxmlformats.org/wordprocessingml/2006/main" w:type="spellEnd"/>
          </w:p>
        </w:tc>
      </w:tr>
      <w:tr w:rsidR="00FA3BF7" w:rsidRPr="00EE475C" w14:paraId="1D065D16" w14:textId="77777777" w:rsidTr="009A7DBA">
        <w:trPr>
          <w:jc w:val="center"/>
        </w:trPr>
        <w:tc>
          <w:tcPr>
            <w:tcW w:w="704" w:type="dxa"/>
          </w:tcPr>
          <w:p w14:paraId="290AD308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3826" w:type="dxa"/>
          </w:tcPr>
          <w:p w14:paraId="1F4EAB5B" w14:textId="6872675C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810868B" w14:textId="3A973DB5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Акулинин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Андрейс</w:t>
            </w:r>
          </w:p>
        </w:tc>
      </w:tr>
      <w:tr w:rsidR="00FA3BF7" w:rsidRPr="00EE475C" w14:paraId="047A60A4" w14:textId="77777777" w:rsidTr="009A7DBA">
        <w:trPr>
          <w:jc w:val="center"/>
        </w:trPr>
        <w:tc>
          <w:tcPr>
            <w:tcW w:w="704" w:type="dxa"/>
          </w:tcPr>
          <w:p w14:paraId="548135AF" w14:textId="4B95F96B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3826" w:type="dxa"/>
          </w:tcPr>
          <w:p w14:paraId="7BF56E2F" w14:textId="367912D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1910BB2" w14:textId="30AE7A08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Кирилл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Хукс</w:t>
            </w:r>
            <w:proofErr xmlns:w="http://schemas.openxmlformats.org/wordprocessingml/2006/main" w:type="spellEnd"/>
          </w:p>
        </w:tc>
      </w:tr>
      <w:tr w:rsidR="00FA3BF7" w:rsidRPr="00EE475C" w14:paraId="5F944A77" w14:textId="77777777" w:rsidTr="009A7DBA">
        <w:trPr>
          <w:jc w:val="center"/>
        </w:trPr>
        <w:tc>
          <w:tcPr>
            <w:tcW w:w="704" w:type="dxa"/>
          </w:tcPr>
          <w:p w14:paraId="65DA3729" w14:textId="153B04A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3826" w:type="dxa"/>
          </w:tcPr>
          <w:p w14:paraId="7F8319F3" w14:textId="1263CAD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3877B5B" w14:textId="05C15E5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Илья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Пампуры</w:t>
            </w:r>
            <w:proofErr xmlns:w="http://schemas.openxmlformats.org/wordprocessingml/2006/main" w:type="spellEnd"/>
          </w:p>
        </w:tc>
      </w:tr>
      <w:tr w:rsidR="00FA3BF7" w:rsidRPr="00EE475C" w14:paraId="560CEE05" w14:textId="77777777" w:rsidTr="009A7DBA">
        <w:trPr>
          <w:jc w:val="center"/>
        </w:trPr>
        <w:tc>
          <w:tcPr>
            <w:tcW w:w="704" w:type="dxa"/>
          </w:tcPr>
          <w:p w14:paraId="56F9B376" w14:textId="3859E62D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3826" w:type="dxa"/>
          </w:tcPr>
          <w:p w14:paraId="446695DA" w14:textId="0497F32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E8F99D3" w14:textId="40D28AD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Соболев</w:t>
            </w:r>
            <w:proofErr xmlns:w="http://schemas.openxmlformats.org/wordprocessingml/2006/main" w:type="spellEnd"/>
          </w:p>
        </w:tc>
      </w:tr>
      <w:tr w:rsidR="00FA3BF7" w:rsidRPr="00EE475C" w14:paraId="0048AD97" w14:textId="77777777" w:rsidTr="009A7DBA">
        <w:trPr>
          <w:jc w:val="center"/>
        </w:trPr>
        <w:tc>
          <w:tcPr>
            <w:tcW w:w="704" w:type="dxa"/>
          </w:tcPr>
          <w:p w14:paraId="491422C3" w14:textId="0D20BF6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3826" w:type="dxa"/>
          </w:tcPr>
          <w:p w14:paraId="248670BA" w14:textId="7501CB3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49F59E6" w14:textId="2342E86B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Андрей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Кропатий</w:t>
            </w:r>
            <w:proofErr xmlns:w="http://schemas.openxmlformats.org/wordprocessingml/2006/main" w:type="spellEnd"/>
          </w:p>
        </w:tc>
      </w:tr>
      <w:tr w:rsidR="00FA3BF7" w:rsidRPr="00EE475C" w14:paraId="0C32549F" w14:textId="77777777" w:rsidTr="009A7DBA">
        <w:trPr>
          <w:jc w:val="center"/>
        </w:trPr>
        <w:tc>
          <w:tcPr>
            <w:tcW w:w="704" w:type="dxa"/>
          </w:tcPr>
          <w:p w14:paraId="7F3835F2" w14:textId="3D88FEF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17</w:t>
            </w:r>
          </w:p>
        </w:tc>
        <w:tc>
          <w:tcPr>
            <w:tcW w:w="3826" w:type="dxa"/>
          </w:tcPr>
          <w:p w14:paraId="2A7A78AE" w14:textId="654B3B9D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37748580" w14:textId="7919C9F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Ольга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Цибенко</w:t>
            </w:r>
            <w:proofErr xmlns:w="http://schemas.openxmlformats.org/wordprocessingml/2006/main" w:type="spellEnd"/>
          </w:p>
        </w:tc>
      </w:tr>
      <w:tr w:rsidR="00FA3BF7" w:rsidRPr="00EE475C" w14:paraId="342C567C" w14:textId="77777777" w:rsidTr="009A7DBA">
        <w:trPr>
          <w:jc w:val="center"/>
        </w:trPr>
        <w:tc>
          <w:tcPr>
            <w:tcW w:w="704" w:type="dxa"/>
          </w:tcPr>
          <w:p w14:paraId="01E5186E" w14:textId="2F304CE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18</w:t>
            </w:r>
          </w:p>
        </w:tc>
        <w:tc>
          <w:tcPr>
            <w:tcW w:w="3826" w:type="dxa"/>
          </w:tcPr>
          <w:p w14:paraId="4CE6DE12" w14:textId="5E01204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4FE23587" w14:textId="657DBA20" w:rsidR="00FA3BF7" w:rsidRPr="00EE475C" w:rsidRDefault="00FA3BF7" w:rsidP="00FA3BF7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Андрей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Панасовский</w:t>
            </w:r>
            <w:proofErr xmlns:w="http://schemas.openxmlformats.org/wordprocessingml/2006/main" w:type="spellEnd"/>
          </w:p>
        </w:tc>
      </w:tr>
      <w:tr w:rsidR="006B6AAE" w:rsidRPr="006B6AAE" w14:paraId="7B918F11" w14:textId="77777777" w:rsidTr="009A7DBA">
        <w:trPr>
          <w:jc w:val="center"/>
        </w:trPr>
        <w:tc>
          <w:tcPr>
            <w:tcW w:w="704" w:type="dxa"/>
          </w:tcPr>
          <w:p w14:paraId="4CC4C66F" w14:textId="0A840C54" w:rsidR="006B6AAE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19</w:t>
            </w:r>
          </w:p>
        </w:tc>
        <w:tc>
          <w:tcPr>
            <w:tcW w:w="3826" w:type="dxa"/>
          </w:tcPr>
          <w:p w14:paraId="33FD6ECF" w14:textId="7DFB4661" w:rsidR="006B6AAE" w:rsidRPr="00154CC3" w:rsidRDefault="006B6AA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cs="Times New Roman"/>
                <w:b w:val="0"/>
                <w:bCs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1C90D6EA" w14:textId="252502A3" w:rsidR="006B6AAE" w:rsidRPr="00154CC3" w:rsidRDefault="006B6AAE" w:rsidP="006B6AAE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Анастасия</w:t>
            </w:r>
            <w:proofErr xmlns:w="http://schemas.openxmlformats.org/wordprocessingml/2006/main" w:type="spellEnd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Панасовская</w:t>
            </w:r>
            <w:proofErr xmlns:w="http://schemas.openxmlformats.org/wordprocessingml/2006/main" w:type="spellEnd"/>
          </w:p>
        </w:tc>
      </w:tr>
      <w:tr w:rsidR="000261D0" w:rsidRPr="006B6AAE" w14:paraId="3652182A" w14:textId="77777777" w:rsidTr="009A7DBA">
        <w:trPr>
          <w:jc w:val="center"/>
        </w:trPr>
        <w:tc>
          <w:tcPr>
            <w:tcW w:w="704" w:type="dxa"/>
          </w:tcPr>
          <w:p w14:paraId="72674FD6" w14:textId="685CE073" w:rsidR="000261D0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20</w:t>
            </w:r>
          </w:p>
        </w:tc>
        <w:tc>
          <w:tcPr>
            <w:tcW w:w="3826" w:type="dxa"/>
          </w:tcPr>
          <w:p w14:paraId="006EC818" w14:textId="63088D30" w:rsidR="000261D0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34FF043B" w14:textId="72B3491B" w:rsidR="000261D0" w:rsidRPr="00154CC3" w:rsidRDefault="000261D0" w:rsidP="006B6AAE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Роман Крету</w:t>
            </w:r>
          </w:p>
        </w:tc>
      </w:tr>
      <w:bookmarkEnd w:id="6"/>
    </w:tbl>
    <w:p w14:paraId="3505BED9" w14:textId="77777777" w:rsidR="00001410" w:rsidRPr="006B6AAE" w:rsidRDefault="00001410" w:rsidP="00001410">
      <w:pPr>
        <w:rPr>
          <w:rFonts w:cs="Times New Roman"/>
          <w:i/>
          <w:iCs/>
          <w:color w:val="004E9A"/>
          <w:lang w:val="en-GB" w:eastAsia="en-US"/>
        </w:rPr>
      </w:pPr>
    </w:p>
    <w:p w14:paraId="03C16D5A" w14:textId="29F33B6A" w:rsidR="00001410" w:rsidRPr="00EE475C" w:rsidRDefault="00BE32E3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7" w:name="_Toc195005597"/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Обязанности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компетенции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сотрудников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STC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описанный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в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Персональный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.</w:t>
      </w:r>
      <w:bookmarkEnd xmlns:w="http://schemas.openxmlformats.org/wordprocessingml/2006/main" w:id="7"/>
      <w:r xmlns:w="http://schemas.openxmlformats.org/wordprocessingml/2006/main" w:rsidR="00001410" w:rsidRPr="00EE475C">
        <w:rPr>
          <w:rFonts w:cs="Times New Roman"/>
        </w:rPr>
        <w:t xml:space="preserve"> </w:t>
      </w:r>
    </w:p>
    <w:p w14:paraId="2E8CB671" w14:textId="77777777" w:rsidR="00001410" w:rsidRPr="00EE475C" w:rsidRDefault="00001410" w:rsidP="00001410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персонал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вовлеченный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руководством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 качеству 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персональным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 основе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ISO17065:2013:</w:t>
      </w:r>
    </w:p>
    <w:p w14:paraId="673FCEFC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Менеджер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сектора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ВОЗ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ответственный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планирование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работы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надзор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процесс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соответствии 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эквивалентностью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режим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15F493C2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Главный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главный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обязанности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рисовать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вверх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Ежегодный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осмотр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планировать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контролировать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обзор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нарушения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жалобы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</w:t>
      </w:r>
    </w:p>
    <w:p w14:paraId="62D536C4" w14:textId="6AEF5C0A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Расследования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нести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осмотр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</w:p>
    <w:p w14:paraId="28A2ED5F" w14:textId="78F5F054" w:rsidR="00001410" w:rsidRPr="00EE475C" w:rsidRDefault="00001410" w:rsidP="00001410">
      <w:pPr xmlns:w="http://schemas.openxmlformats.org/wordprocessingml/2006/main">
        <w:ind w:left="426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Старший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управляющий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обзор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назначенный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Главный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обзор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несоответствия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расследование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жалобы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перенос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осмотр</w:t>
      </w:r>
      <w:proofErr xmlns:w="http://schemas.openxmlformats.org/wordprocessingml/2006/main" w:type="spellEnd"/>
    </w:p>
    <w:p w14:paraId="0D792C22" w14:textId="0E11C4EC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дирижер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назначенный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инспекции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Главный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эксперт</w:t>
      </w:r>
      <w:proofErr xmlns:w="http://schemas.openxmlformats.org/wordprocessingml/2006/main" w:type="spellEnd"/>
    </w:p>
    <w:p w14:paraId="7C9EC6E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Менеджер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по СМК 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мониторинга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 17065 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схема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обновление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внутренние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аудиты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рассмотрение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апелляций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т.д.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242633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Генеральный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директор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Доска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только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административный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функция</w:t>
      </w:r>
      <w:proofErr xmlns:w="http://schemas.openxmlformats.org/wordprocessingml/2006/main" w:type="spellEnd"/>
    </w:p>
    <w:p w14:paraId="77E5FFC9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Совет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соответствия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оценка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независимая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Требование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5.2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</w:t>
      </w:r>
      <w:proofErr xmlns:w="http://schemas.openxmlformats.org/wordprocessingml/2006/main" w:type="spellStart"/>
    </w:p>
    <w:p w14:paraId="531F5D0A" w14:textId="77777777" w:rsidR="00001410" w:rsidRPr="00EE475C" w:rsidRDefault="00001410" w:rsidP="00001410">
      <w:pPr>
        <w:rPr>
          <w:rFonts w:cs="Times New Roman"/>
          <w:color w:val="000000" w:themeColor="text1"/>
          <w:lang w:eastAsia="en-US"/>
        </w:rPr>
      </w:pPr>
    </w:p>
    <w:p w14:paraId="0555AC4F" w14:textId="7C5B5CF5" w:rsidR="008B2D22" w:rsidRPr="00EE475C" w:rsidRDefault="00A02D59" w:rsidP="00093615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8" w:name="_Toc195005598"/>
      <w:r xmlns:w="http://schemas.openxmlformats.org/wordprocessingml/2006/main" w:rsidRPr="00EE475C">
        <w:rPr>
          <w:rFonts w:eastAsiaTheme="minorHAnsi" w:cs="Times New Roman"/>
          <w:b w:val="0"/>
          <w:szCs w:val="24"/>
          <w:lang w:val="en-GB" w:eastAsia="en-US"/>
        </w:rPr>
        <w:t xml:space="preserve">«Головной офис отвечает за прием заявок на сертификацию, рассмотрение, заключение договоров с операторами, назначение экспертов, планирование проверок, рассмотрение результатов проверок, принятие решений, подготовку сертификатов».</w:t>
      </w:r>
      <w:bookmarkEnd xmlns:w="http://schemas.openxmlformats.org/wordprocessingml/2006/main" w:id="8"/>
    </w:p>
    <w:p w14:paraId="6C92C077" w14:textId="77777777" w:rsidR="001B0744" w:rsidRPr="00EE475C" w:rsidRDefault="001B0744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DD57B12" w14:textId="65DC95DF" w:rsidR="001B0744" w:rsidRPr="00EE475C" w:rsidRDefault="001B0744" w:rsidP="003D3738">
      <w:pPr xmlns:w="http://schemas.openxmlformats.org/wordprocessingml/2006/main">
        <w:pStyle w:val="Virsraksts1"/>
        <w:rPr>
          <w:rFonts w:cs="Times New Roman"/>
          <w:b w:val="0"/>
          <w:szCs w:val="24"/>
        </w:rPr>
      </w:pPr>
      <w:bookmarkStart xmlns:w="http://schemas.openxmlformats.org/wordprocessingml/2006/main" w:id="9" w:name="_Toc195005599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Компетентность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деятельность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функции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:</w:t>
      </w:r>
      <w:bookmarkEnd xmlns:w="http://schemas.openxmlformats.org/wordprocessingml/2006/main" w:id="9"/>
    </w:p>
    <w:p w14:paraId="595299B2" w14:textId="77777777" w:rsidR="008B2D22" w:rsidRPr="00EE475C" w:rsidRDefault="008B2D22" w:rsidP="00716383">
      <w:pPr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73B61FE" w14:textId="42BFF624" w:rsidR="00716383" w:rsidRPr="00EE475C" w:rsidRDefault="00716383" w:rsidP="00716383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</w:t>
      </w:r>
    </w:p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40"/>
        <w:gridCol w:w="1140"/>
        <w:gridCol w:w="1140"/>
        <w:gridCol w:w="1139"/>
        <w:gridCol w:w="1139"/>
        <w:gridCol w:w="1139"/>
        <w:gridCol w:w="1139"/>
        <w:gridCol w:w="1139"/>
      </w:tblGrid>
      <w:tr w:rsidR="00EE475C" w:rsidRPr="00EE475C" w14:paraId="5DAE87AE" w14:textId="77777777" w:rsidTr="00173FF1">
        <w:trPr>
          <w:cantSplit/>
          <w:trHeight w:val="333"/>
        </w:trPr>
        <w:tc>
          <w:tcPr>
            <w:tcW w:w="525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4E919" w14:textId="77777777" w:rsidR="00173FF1" w:rsidRPr="00EE475C" w:rsidRDefault="00173FF1" w:rsidP="00A209E1">
            <w:pPr xmlns:w="http://schemas.openxmlformats.org/wordprocessingml/2006/main">
              <w:tabs>
                <w:tab w:val="right" w:pos="-266"/>
              </w:tabs>
              <w:ind w:left="-550" w:right="39" w:hanging="408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1140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EF538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Фамилия</w:t>
            </w:r>
            <w:proofErr xmlns:w="http://schemas.openxmlformats.org/wordprocessingml/2006/main" w:type="spellEnd"/>
          </w:p>
        </w:tc>
        <w:tc>
          <w:tcPr>
            <w:tcW w:w="7975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2963332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Компетентность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деятельность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функции</w:t>
            </w:r>
            <w:proofErr xmlns:w="http://schemas.openxmlformats.org/wordprocessingml/2006/main" w:type="spellEnd"/>
          </w:p>
        </w:tc>
      </w:tr>
      <w:tr w:rsidR="00EE475C" w:rsidRPr="00EE475C" w14:paraId="182405E9" w14:textId="77777777" w:rsidTr="00C959AE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980B9C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3021AA3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1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7400C7" w14:textId="1D4E7A9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ПРОИЗВОДСТВО</w:t>
            </w:r>
          </w:p>
        </w:tc>
        <w:tc>
          <w:tcPr>
            <w:tcW w:w="1139" w:type="dxa"/>
            <w:vMerge w:val="restart"/>
          </w:tcPr>
          <w:p w14:paraId="0B34A175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  <w:p w14:paraId="7D22AA9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Подготовка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(импорт/экспорт)</w:t>
            </w:r>
          </w:p>
          <w:p w14:paraId="3E4E9F9F" w14:textId="35F75FB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г, е, г*</w:t>
            </w:r>
          </w:p>
        </w:tc>
        <w:tc>
          <w:tcPr>
            <w:tcW w:w="1139" w:type="dxa"/>
            <w:vMerge w:val="restart"/>
          </w:tcPr>
          <w:p w14:paraId="390143D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Распределения</w:t>
            </w:r>
            <w:proofErr xmlns:w="http://schemas.openxmlformats.org/wordprocessingml/2006/main" w:type="spellEnd"/>
          </w:p>
          <w:p w14:paraId="0094C7E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(импорт/экспорт)</w:t>
            </w:r>
          </w:p>
          <w:p w14:paraId="694E5B9E" w14:textId="66C4D9BA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а, б, г, д, е, ж*</w:t>
            </w:r>
          </w:p>
        </w:tc>
        <w:tc>
          <w:tcPr>
            <w:tcW w:w="1139" w:type="dxa"/>
            <w:vMerge w:val="restart"/>
          </w:tcPr>
          <w:p w14:paraId="5D9D208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Хранилище</w:t>
            </w:r>
            <w:proofErr xmlns:w="http://schemas.openxmlformats.org/wordprocessingml/2006/main" w:type="spellEnd"/>
          </w:p>
          <w:p w14:paraId="6FF5C06B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(импорт/экспорт)</w:t>
            </w:r>
          </w:p>
          <w:p w14:paraId="41E3BFDC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а, б, г, д, е, ж*</w:t>
            </w:r>
          </w:p>
          <w:p w14:paraId="7E1DB9D3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3D8A08E0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</w:t>
            </w:r>
          </w:p>
          <w:p w14:paraId="73834A1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экспорт)</w:t>
            </w:r>
          </w:p>
          <w:p w14:paraId="556ED667" w14:textId="0EBD866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ф</w:t>
            </w:r>
          </w:p>
        </w:tc>
      </w:tr>
      <w:tr w:rsidR="00EE475C" w:rsidRPr="00EE475C" w14:paraId="5863F973" w14:textId="77777777" w:rsidTr="00173FF1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90382FA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6C487A9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54C3D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производство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(импорт/экспорт)</w:t>
            </w:r>
          </w:p>
          <w:p w14:paraId="169AA4F1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а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г *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B670CA" w14:textId="5FE97A7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Животноводство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вкл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пчеловодство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) (импорт/экспорт)</w:t>
            </w:r>
          </w:p>
          <w:p w14:paraId="0311DAE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б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г *</w:t>
            </w:r>
          </w:p>
          <w:p w14:paraId="5F07FB34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3CDC93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Аквакультура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водоросли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(импорт/экспорт)</w:t>
            </w:r>
          </w:p>
          <w:p w14:paraId="49E6C659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с</w:t>
            </w: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7AB4DB27" w14:textId="7B9E83D6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37E344F6" w14:textId="55DA7682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56B1049D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4D0920" w14:textId="0C308C7B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44DCDDE7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658F0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92D3970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Иева Лаце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0701707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D44DCA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35D1AE7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81EBCC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5E3C3AC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7A828D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shd w:val="clear" w:color="auto" w:fill="auto"/>
          </w:tcPr>
          <w:p w14:paraId="193337D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CF2F3D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6F82A3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1B433E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79381D53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8C9F56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shd w:val="clear" w:color="auto" w:fill="auto"/>
          </w:tcPr>
          <w:p w14:paraId="76D7A7A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4A47F05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</w:tr>
      <w:tr w:rsidR="00EE475C" w:rsidRPr="00EE475C" w14:paraId="4B01E930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9B0A5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9FF5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Инга Скринда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4C1730B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30B433CC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0C33DAC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3C5BAFB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47119FC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1FEA0DB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06DAFE6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1834179B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BC017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4EA2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Анита Рабанте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8A68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A3FC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2D0D4C8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D702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3A040F83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3E6F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44F5092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1D29A2C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17F79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2D1E2FEC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A5633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9A18A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Айга Круминя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7221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4C3D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930D9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3BB57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7D6CF8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6E41621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1D0A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388B39AD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12C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04F3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Кития Дзене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AEF6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026A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6B5E6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CF0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0019B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7E7B37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B926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E475C" w:rsidRPr="00EE475C" w14:paraId="60CE0222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082A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1349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Жуйков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B11E4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A490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11671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6D906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4A08B3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E0923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10F1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4E3C59EE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4C58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A39C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Вовкс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6BB65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2DFC51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F46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1FE5B0B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A5D3D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7BC70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1124CEE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C22794A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6193F20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3B826A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4AB0563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7A17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762A423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</w:tr>
      <w:tr w:rsidR="00EE475C" w:rsidRPr="00EE475C" w14:paraId="45BA7EA7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2E0C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6A3B7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Василий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Запарнюк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3608C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7DDBB61E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6A6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B84706A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96EE6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1F9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0496409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A8F9F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CA53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7C8C1FA4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9A071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CC56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Акулинин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Андрейс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CC1C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3ABB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F67F2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367E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8171E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9F73D4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7768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417B062F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6D2A9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6F70" w14:textId="47C99359" w:rsidR="00173FF1" w:rsidRPr="000261D0" w:rsidRDefault="000261D0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Роман Крету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C17EB" w14:textId="77777777" w:rsidR="00173FF1" w:rsidRPr="000261D0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E725B" w14:textId="77777777" w:rsidR="00173FF1" w:rsidRPr="000261D0" w:rsidRDefault="00173FF1" w:rsidP="00173FF1">
            <w:pPr>
              <w:jc w:val="center"/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5DAAF" w14:textId="77777777" w:rsidR="00173FF1" w:rsidRPr="000261D0" w:rsidRDefault="00173FF1" w:rsidP="00173FF1">
            <w:pPr>
              <w:jc w:val="center"/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34C4E" w14:textId="77777777" w:rsidR="00173FF1" w:rsidRPr="000261D0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5133949" w14:textId="77777777" w:rsidR="00173FF1" w:rsidRPr="000261D0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895D0A" w14:textId="77777777" w:rsidR="00173FF1" w:rsidRPr="000261D0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33954" w14:textId="77777777" w:rsidR="00173FF1" w:rsidRPr="000261D0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i/>
                <w:iCs/>
                <w:color w:val="227ACB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0261D0">
              <w:rPr>
                <w:rFonts w:eastAsia="Calibri" w:cs="Times New Roman"/>
                <w:bCs/>
                <w:i/>
                <w:iCs/>
                <w:color w:val="227ACB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4326726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91B8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  <w:tab w:val="left" w:pos="444"/>
              </w:tabs>
              <w:ind w:left="425" w:right="30" w:hanging="425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1FDCF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Кирилл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Хукс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2BA0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7717D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9A52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25DE2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9852D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EAF9EC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A5457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2C9CD7A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D29B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B47D2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Илья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Пампуры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F100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6434B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065F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5A1A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D068DF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F80BC22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E2CC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38FAB1D4" w14:textId="77777777" w:rsidTr="00173FF1">
        <w:trPr>
          <w:trHeight w:val="585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C97B7" w14:textId="77777777" w:rsidR="00FA3BF7" w:rsidRPr="00EE475C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50B84" w14:textId="77777777" w:rsidR="00FA3BF7" w:rsidRPr="00EE475C" w:rsidRDefault="00FA3BF7" w:rsidP="00FA3BF7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Соболев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79E18" w14:textId="77777777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8E212" w14:textId="77777777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5C733" w14:textId="77777777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7B044" w14:textId="0B0D70BC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C01F826" w14:textId="340F8874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2997C4E" w14:textId="42CE773E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2A683" w14:textId="6596EE6A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0B4FD115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4DB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09EA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Андрей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Кропатий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46AE0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50259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7C443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0ED1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4F498B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694A7DC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87FE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5CAFBDD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4D86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E2BE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Ольга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Цибенко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46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7A39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C2DC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F52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E9E769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3793D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02A1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01265913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9C86A" w14:textId="59D07523" w:rsidR="00FA3BF7" w:rsidRPr="006B6AAE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16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A61E0" w14:textId="122478A6" w:rsidR="00FA3BF7" w:rsidRPr="006B6AAE" w:rsidRDefault="00FA3BF7" w:rsidP="00FA3BF7">
            <w:pP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Андрей</w:t>
            </w:r>
            <w:proofErr xmlns:w="http://schemas.openxmlformats.org/wordprocessingml/2006/main" w:type="spellEnd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Панасовский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9A045" w14:textId="407596F7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6655C" w14:textId="77777777" w:rsidR="00FA3BF7" w:rsidRPr="006B6AAE" w:rsidRDefault="00FA3BF7" w:rsidP="00FA3BF7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B62A5" w14:textId="77777777" w:rsidR="00FA3BF7" w:rsidRPr="006B6AAE" w:rsidRDefault="00FA3BF7" w:rsidP="00FA3BF7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4472F" w14:textId="5B93639B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E2B977D" w14:textId="406121ED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95F5FD7" w14:textId="695F5B29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C953F" w14:textId="0A391A7A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6B6AAE" w:rsidRPr="00EE475C" w14:paraId="0FF726F6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8068B" w14:textId="3310A5FA" w:rsidR="006B6AAE" w:rsidRPr="006B6AAE" w:rsidRDefault="006B6AAE" w:rsidP="006B6AAE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  <w:t xml:space="preserve">17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FDAAF" w14:textId="6EA8FF2A" w:rsidR="006B6AAE" w:rsidRPr="00DF4600" w:rsidRDefault="006B6AAE" w:rsidP="006B6AAE">
            <w:pPr xmlns:w="http://schemas.openxmlformats.org/wordprocessingml/2006/main"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  <w:t xml:space="preserve">Анастасия</w:t>
            </w:r>
            <w:proofErr xmlns:w="http://schemas.openxmlformats.org/wordprocessingml/2006/main" w:type="spellEnd"/>
            <w:r xmlns:w="http://schemas.openxmlformats.org/wordprocessingml/2006/main" w:rsidRPr="00DF4600"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DF4600"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  <w:t xml:space="preserve">Панасовская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563C3" w14:textId="4D73715C" w:rsidR="006B6AAE" w:rsidRPr="00DF4600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0F0CE" w14:textId="77777777" w:rsidR="006B6AAE" w:rsidRPr="00DF4600" w:rsidRDefault="006B6AAE" w:rsidP="006B6AAE">
            <w:pPr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2D4D1" w14:textId="77777777" w:rsidR="006B6AAE" w:rsidRPr="00DF4600" w:rsidRDefault="006B6AAE" w:rsidP="006B6AAE">
            <w:pPr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B48CB" w14:textId="60D0BC2C" w:rsidR="006B6AAE" w:rsidRPr="00DF4600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2458AE" w14:textId="42CFD773" w:rsidR="006B6AAE" w:rsidRPr="00DF4600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66AE940" w14:textId="3A892D18" w:rsidR="006B6AAE" w:rsidRPr="00DF4600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2EE27" w14:textId="3B93D526" w:rsidR="006B6AAE" w:rsidRPr="00DF4600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DF4600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63671ACB" w14:textId="77777777" w:rsidTr="00173FF1">
        <w:trPr>
          <w:trHeight w:val="567"/>
        </w:trPr>
        <w:tc>
          <w:tcPr>
            <w:tcW w:w="964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D10CB" w14:textId="77777777" w:rsidR="00FA3BF7" w:rsidRPr="00EE475C" w:rsidRDefault="00FA3BF7" w:rsidP="00FA3BF7">
            <w:pPr xmlns:w="http://schemas.openxmlformats.org/wordprocessingml/2006/main">
              <w:rPr>
                <w:rFonts w:cs="Times New Roman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*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Критерии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инспекция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категория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г)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продукты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:</w:t>
            </w:r>
          </w:p>
          <w:p w14:paraId="685513C2" w14:textId="77777777" w:rsidR="00FA3BF7" w:rsidRPr="00EE475C" w:rsidRDefault="00FA3BF7" w:rsidP="00FA3BF7">
            <w:pPr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  <w:tbl>
            <w:tblPr>
              <w:tblStyle w:val="Reatabula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3964"/>
              <w:gridCol w:w="1328"/>
              <w:gridCol w:w="3661"/>
            </w:tblGrid>
            <w:tr w:rsidR="00FA3BF7" w:rsidRPr="00EE475C" w14:paraId="4B9ACB83" w14:textId="77777777" w:rsidTr="00173FF1">
              <w:tc>
                <w:tcPr>
                  <w:tcW w:w="687" w:type="dxa"/>
                </w:tcPr>
                <w:p w14:paraId="16EA2ED7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Нет.</w:t>
                  </w:r>
                </w:p>
              </w:tc>
              <w:tc>
                <w:tcPr>
                  <w:tcW w:w="3964" w:type="dxa"/>
                </w:tcPr>
                <w:p w14:paraId="3113A19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ДРУГИЕ ПРОДУКТЫ, УПОМЯНУТЫЕ В СТАТЬЕ 2(1)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Регламента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2018/848</w:t>
                  </w:r>
                </w:p>
              </w:tc>
              <w:tc>
                <w:tcPr>
                  <w:tcW w:w="1328" w:type="dxa"/>
                </w:tcPr>
                <w:p w14:paraId="592AA2CD" w14:textId="0D6B1CEC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Сопоставимая категория продукции для проверки, согласно рег. 2018/848 ст. 35 (7)</w:t>
                  </w:r>
                </w:p>
              </w:tc>
              <w:tc>
                <w:tcPr>
                  <w:tcW w:w="3661" w:type="dxa"/>
                </w:tcPr>
                <w:p w14:paraId="53B46BDC" w14:textId="62276519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Меры контроля, применяемые при инспекции и сертификации</w:t>
                  </w:r>
                </w:p>
              </w:tc>
            </w:tr>
            <w:tr w:rsidR="00FA3BF7" w:rsidRPr="00EE475C" w14:paraId="1ACBB26F" w14:textId="77777777" w:rsidTr="00173FF1">
              <w:tc>
                <w:tcPr>
                  <w:tcW w:w="687" w:type="dxa"/>
                </w:tcPr>
                <w:p w14:paraId="0C7E2C5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</w:t>
                  </w:r>
                </w:p>
              </w:tc>
              <w:tc>
                <w:tcPr>
                  <w:tcW w:w="3964" w:type="dxa"/>
                </w:tcPr>
                <w:p w14:paraId="5F77F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Дрожжи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использовал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как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еда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или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кормить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86FDFC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г, е</w:t>
                  </w:r>
                </w:p>
              </w:tc>
              <w:tc>
                <w:tcPr>
                  <w:tcW w:w="3661" w:type="dxa"/>
                </w:tcPr>
                <w:p w14:paraId="16E969A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13861B2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  <w:tr w:rsidR="00FA3BF7" w:rsidRPr="00EE475C" w14:paraId="0A2DD79B" w14:textId="77777777" w:rsidTr="00173FF1">
              <w:tc>
                <w:tcPr>
                  <w:tcW w:w="687" w:type="dxa"/>
                </w:tcPr>
                <w:p w14:paraId="1388FF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2</w:t>
                  </w:r>
                </w:p>
              </w:tc>
              <w:tc>
                <w:tcPr>
                  <w:tcW w:w="3964" w:type="dxa"/>
                </w:tcPr>
                <w:p w14:paraId="09CFECE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мате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сладкая кукуруза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виноградная лоза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листья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пальма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сердца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хмель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побеги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прочее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похожий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съедобный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части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растений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продуктов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произведено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оттуда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08BF919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38420303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577A4EC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Инструкции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Обрезать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операторы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производства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318C559E" w14:textId="77777777" w:rsidTr="00173FF1">
              <w:tc>
                <w:tcPr>
                  <w:tcW w:w="687" w:type="dxa"/>
                </w:tcPr>
                <w:p w14:paraId="1BB5139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3</w:t>
                  </w:r>
                </w:p>
              </w:tc>
              <w:tc>
                <w:tcPr>
                  <w:tcW w:w="3964" w:type="dxa"/>
                </w:tcPr>
                <w:p w14:paraId="0CBCC61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морская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соль 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другие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соли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еда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корм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1076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г, е</w:t>
                  </w:r>
                </w:p>
              </w:tc>
              <w:tc>
                <w:tcPr>
                  <w:tcW w:w="3661" w:type="dxa"/>
                </w:tcPr>
                <w:p w14:paraId="542B8CB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25C27E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  <w:tr w:rsidR="00FA3BF7" w:rsidRPr="00EE475C" w14:paraId="0E233117" w14:textId="77777777" w:rsidTr="00173FF1">
              <w:tc>
                <w:tcPr>
                  <w:tcW w:w="687" w:type="dxa"/>
                </w:tcPr>
                <w:p w14:paraId="6FBD4A1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w="3964" w:type="dxa"/>
                </w:tcPr>
                <w:p w14:paraId="4BD131D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шелкопряд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кокон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подходящий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шатание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337125B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16C0FB4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0474C12B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Инструкция по проведению проверок животноводства, в том числе пчеловодов</w:t>
                  </w:r>
                </w:p>
              </w:tc>
            </w:tr>
            <w:tr w:rsidR="00FA3BF7" w:rsidRPr="00EE475C" w14:paraId="10BB073A" w14:textId="77777777" w:rsidTr="00173FF1">
              <w:tc>
                <w:tcPr>
                  <w:tcW w:w="687" w:type="dxa"/>
                </w:tcPr>
                <w:p w14:paraId="771F081C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3964" w:type="dxa"/>
                </w:tcPr>
                <w:p w14:paraId="7C87025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натуральные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камеди 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смолы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270F03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а, г</w:t>
                  </w:r>
                </w:p>
              </w:tc>
              <w:tc>
                <w:tcPr>
                  <w:tcW w:w="3661" w:type="dxa"/>
                </w:tcPr>
                <w:p w14:paraId="21BC1B2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486AE20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Инструкции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Обрезать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операторы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производства</w:t>
                  </w:r>
                  <w:proofErr xmlns:w="http://schemas.openxmlformats.org/wordprocessingml/2006/main" w:type="spellEnd"/>
                </w:p>
                <w:p w14:paraId="476E73E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если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применимый</w:t>
                  </w:r>
                  <w:proofErr xmlns:w="http://schemas.openxmlformats.org/wordprocessingml/2006/main" w:type="spellEnd"/>
                </w:p>
                <w:p w14:paraId="7361F9D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  <w:tr w:rsidR="00FA3BF7" w:rsidRPr="00EE475C" w14:paraId="3932815D" w14:textId="77777777" w:rsidTr="00173FF1">
              <w:tc>
                <w:tcPr>
                  <w:tcW w:w="687" w:type="dxa"/>
                </w:tcPr>
                <w:p w14:paraId="7210E64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6</w:t>
                  </w:r>
                </w:p>
              </w:tc>
              <w:tc>
                <w:tcPr>
                  <w:tcW w:w="3964" w:type="dxa"/>
                </w:tcPr>
                <w:p w14:paraId="0D5E2F9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пчелиный воск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7153B380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331A2F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0EADB62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Инструкция по проведению проверок животноводства, в том числе пчеловодов</w:t>
                  </w:r>
                </w:p>
              </w:tc>
            </w:tr>
            <w:tr w:rsidR="00FA3BF7" w:rsidRPr="00EE475C" w14:paraId="6898A60A" w14:textId="77777777" w:rsidTr="00173FF1">
              <w:tc>
                <w:tcPr>
                  <w:tcW w:w="687" w:type="dxa"/>
                </w:tcPr>
                <w:p w14:paraId="61999C4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7</w:t>
                  </w:r>
                </w:p>
              </w:tc>
              <w:tc>
                <w:tcPr>
                  <w:tcW w:w="3964" w:type="dxa"/>
                </w:tcPr>
                <w:p w14:paraId="5D0D6BA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Существенный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масла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6E76B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г</w:t>
                  </w:r>
                </w:p>
              </w:tc>
              <w:tc>
                <w:tcPr>
                  <w:tcW w:w="3661" w:type="dxa"/>
                </w:tcPr>
                <w:p w14:paraId="571740B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321B9E6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  <w:tr w:rsidR="00FA3BF7" w:rsidRPr="00EE475C" w14:paraId="737372C4" w14:textId="77777777" w:rsidTr="00173FF1">
              <w:tc>
                <w:tcPr>
                  <w:tcW w:w="687" w:type="dxa"/>
                </w:tcPr>
                <w:p w14:paraId="4326B88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8</w:t>
                  </w:r>
                </w:p>
              </w:tc>
              <w:tc>
                <w:tcPr>
                  <w:tcW w:w="3964" w:type="dxa"/>
                </w:tcPr>
                <w:p w14:paraId="3F830125" w14:textId="77777777" w:rsidR="00FA3BF7" w:rsidRPr="00EE475C" w:rsidRDefault="00FA3BF7" w:rsidP="00FA3BF7">
                  <w:pPr xmlns:w="http://schemas.openxmlformats.org/wordprocessingml/2006/main">
                    <w:pStyle w:val="oj-normal"/>
                    <w:jc w:val="both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пробка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пробки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из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натурального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пробка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агломерированный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без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любой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связующие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вещества</w:t>
                  </w:r>
                </w:p>
              </w:tc>
              <w:tc>
                <w:tcPr>
                  <w:tcW w:w="1328" w:type="dxa"/>
                </w:tcPr>
                <w:p w14:paraId="1FCFAE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7D77773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6B24879D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Инструкции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Обрезать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операторы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производства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4F9AB99B" w14:textId="77777777" w:rsidTr="00173FF1">
              <w:tc>
                <w:tcPr>
                  <w:tcW w:w="687" w:type="dxa"/>
                </w:tcPr>
                <w:p w14:paraId="2F06B63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9</w:t>
                  </w:r>
                </w:p>
              </w:tc>
              <w:tc>
                <w:tcPr>
                  <w:tcW w:w="3964" w:type="dxa"/>
                </w:tcPr>
                <w:p w14:paraId="2F898DA3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хлопок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кардный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или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расчесанный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B0B736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1156A09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435C865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Инструкции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Обрезать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операторы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производства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27107F5F" w14:textId="77777777" w:rsidTr="00173FF1">
              <w:tc>
                <w:tcPr>
                  <w:tcW w:w="687" w:type="dxa"/>
                </w:tcPr>
                <w:p w14:paraId="7DCF4EC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10</w:t>
                  </w:r>
                </w:p>
              </w:tc>
              <w:tc>
                <w:tcPr>
                  <w:tcW w:w="3964" w:type="dxa"/>
                </w:tcPr>
                <w:p w14:paraId="150D9EC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шерсть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кардный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или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расчесанный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6910F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460FB86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6422D34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Инструкция по проведению проверок животноводства, в том числе пчеловодов</w:t>
                  </w:r>
                </w:p>
              </w:tc>
            </w:tr>
            <w:tr w:rsidR="00FA3BF7" w:rsidRPr="00EE475C" w14:paraId="757D372F" w14:textId="77777777" w:rsidTr="00173FF1">
              <w:tc>
                <w:tcPr>
                  <w:tcW w:w="687" w:type="dxa"/>
                </w:tcPr>
                <w:p w14:paraId="3EF32FE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11</w:t>
                  </w:r>
                </w:p>
              </w:tc>
              <w:tc>
                <w:tcPr>
                  <w:tcW w:w="3964" w:type="dxa"/>
                </w:tcPr>
                <w:p w14:paraId="1281D3A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сырой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шкуры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необработанные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кожи</w:t>
                  </w:r>
                </w:p>
              </w:tc>
              <w:tc>
                <w:tcPr>
                  <w:tcW w:w="1328" w:type="dxa"/>
                </w:tcPr>
                <w:p w14:paraId="19A1E85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735A30C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660F56A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Инструкция по проведению проверок животноводства, в том числе пчеловодов</w:t>
                  </w:r>
                </w:p>
              </w:tc>
            </w:tr>
            <w:tr w:rsidR="00FA3BF7" w:rsidRPr="00EE475C" w14:paraId="74E96589" w14:textId="77777777" w:rsidTr="00173FF1">
              <w:tc>
                <w:tcPr>
                  <w:tcW w:w="687" w:type="dxa"/>
                </w:tcPr>
                <w:p w14:paraId="5FBB0E7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12</w:t>
                  </w:r>
                </w:p>
              </w:tc>
              <w:tc>
                <w:tcPr>
                  <w:tcW w:w="3964" w:type="dxa"/>
                </w:tcPr>
                <w:p w14:paraId="2625F55F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на растительной основе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традиционный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травяной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препараты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942FBB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г</w:t>
                  </w:r>
                </w:p>
              </w:tc>
              <w:tc>
                <w:tcPr>
                  <w:tcW w:w="3661" w:type="dxa"/>
                </w:tcPr>
                <w:p w14:paraId="39BEF91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6E66B2E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</w:tbl>
          <w:p w14:paraId="38E92617" w14:textId="77777777" w:rsidR="00FA3BF7" w:rsidRPr="00EE475C" w:rsidRDefault="00FA3BF7" w:rsidP="00FA3BF7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B5A3C92" w14:textId="77777777" w:rsidR="007C4F52" w:rsidRPr="00EE475C" w:rsidRDefault="007C4F52" w:rsidP="007C4F52">
      <w:pPr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7F1CFD67" w14:textId="04B2D0DC" w:rsidR="005F152A" w:rsidRPr="00EE475C" w:rsidRDefault="00BE32E3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0" w:name="_Toc195005600"/>
      <w:r xmlns:w="http://schemas.openxmlformats.org/wordprocessingml/2006/main" w:rsidR="005F152A" w:rsidRPr="00EE475C">
        <w:rPr>
          <w:rFonts w:cs="Times New Roman"/>
        </w:rPr>
        <w:t xml:space="preserve">ИТ-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система</w:t>
      </w:r>
      <w:bookmarkEnd xmlns:w="http://schemas.openxmlformats.org/wordprocessingml/2006/main" w:id="10"/>
      <w:proofErr xmlns:w="http://schemas.openxmlformats.org/wordprocessingml/2006/main" w:type="spellEnd"/>
    </w:p>
    <w:p w14:paraId="728C9BC5" w14:textId="470BD901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там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 STC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ЦБ) ИТ-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циркуляция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» </w:t>
      </w:r>
      <w:bookmarkStart xmlns:w="http://schemas.openxmlformats.org/wordprocessingml/2006/main" w:id="11" w:name="_Hlk166744235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STC-R-KS-001.3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сила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bookmarkEnd xmlns:w="http://schemas.openxmlformats.org/wordprocessingml/2006/main" w:id="11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сельское хозяйство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сектор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Единица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985DC33" w14:textId="5A35CD9B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описано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C03FFF3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Правовые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2B20AFB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ИТ-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описание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77260F89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E188BE9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Защита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личных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данных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67A192F0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хранилище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40B19EC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Мониторинг 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обучение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системы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2C7D935F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полученный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через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элементы управления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доступность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инспекторов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AA7944E" w14:textId="77777777" w:rsidR="00A5270D" w:rsidRPr="00EE475C" w:rsidRDefault="00800BF3" w:rsidP="00800BF3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данных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 ст. 18</w:t>
      </w:r>
    </w:p>
    <w:p w14:paraId="1D25A01E" w14:textId="032C6EE9" w:rsidR="00800BF3" w:rsidRPr="00EE475C" w:rsidRDefault="00800BF3" w:rsidP="00800BF3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сохраняет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обновлено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данных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операторов.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данных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включает в себя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3DB008C" w14:textId="1B02D00C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наименование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операторов.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размер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каждого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C2BF6C5" w14:textId="621F049E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(б)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сфера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применения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номер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статус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действительность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3CDAA3D" w14:textId="369735DF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статус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будь 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конверсия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период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конверсии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BDE496A" w14:textId="1291BBF9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уровень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риска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9;</w:t>
      </w:r>
    </w:p>
    <w:p w14:paraId="3957D252" w14:textId="72896367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субподряда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над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сертифицированные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название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адрес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субподряд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вечеринка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вечеринки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7E8F8B0" w14:textId="4F67AD0B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географический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координаты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поверхность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площадь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всего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подразделения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помещения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AF1C115" w14:textId="5AAD6DDE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(г)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осмотр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отчеты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результаты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отбора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проб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анализ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хорошо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результаты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любого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выполнено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унесенный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DCC7617" w14:textId="29B42814" w:rsidR="00800BF3" w:rsidRPr="00EE475C" w:rsidRDefault="00800BF3" w:rsidP="00800BF3">
      <w:pPr xmlns:w="http://schemas.openxmlformats.org/wordprocessingml/2006/main">
        <w:pStyle w:val="Sarakstarindkopa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(h)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несоответствия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применяемый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4D82B521" w14:textId="7E98DBD6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уведомления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 помощью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упомянуто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20(1);</w:t>
      </w:r>
    </w:p>
    <w:p w14:paraId="2C7A4256" w14:textId="6B1D8C01" w:rsidR="00800BF3" w:rsidRPr="00EE475C" w:rsidRDefault="00800BF3" w:rsidP="00800BF3">
      <w:pPr xmlns:w="http://schemas.openxmlformats.org/wordprocessingml/2006/main">
        <w:pStyle w:val="Sarakstarindkopa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(j)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отступления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предоставленные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соответствующие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вспомогательные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этого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2021/1698; и</w:t>
      </w:r>
    </w:p>
    <w:p w14:paraId="2496F703" w14:textId="3D7EB011" w:rsidR="00FC79A2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(к)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любой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сочтены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релевантными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C7603F" w14:textId="77C6DB1B" w:rsidR="002518BE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восстановление </w:t>
      </w:r>
      <w:proofErr xmlns:w="http://schemas.openxmlformats.org/wordprocessingml/2006/main" w:type="spellEnd"/>
      <w:r xmlns:w="http://schemas.openxmlformats.org/wordprocessingml/2006/main" w:rsidR="00E40CF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76AB18F" w14:textId="77777777" w:rsidR="00944D5C" w:rsidRPr="00EE475C" w:rsidRDefault="00944D5C" w:rsidP="00944D5C">
      <w:pPr>
        <w:pStyle w:val="Sarakstarindkopa"/>
        <w:jc w:val="both"/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4474B9AD" w14:textId="2E8E2861" w:rsidR="002874EB" w:rsidRPr="00EE475C" w:rsidRDefault="002874EB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  <w:b w:val="0"/>
          <w:bCs w:val="0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2" w:name="_Toc195005601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Процесс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сертификации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занимает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место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только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латвийский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глава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офис</w:t>
      </w:r>
      <w:bookmarkEnd xmlns:w="http://schemas.openxmlformats.org/wordprocessingml/2006/main" w:id="12"/>
      <w:proofErr xmlns:w="http://schemas.openxmlformats.org/wordprocessingml/2006/main" w:type="spellEnd"/>
    </w:p>
    <w:p w14:paraId="4843342C" w14:textId="449C8B4C" w:rsidR="005F152A" w:rsidRPr="00EE475C" w:rsidRDefault="002518BE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bookmarkStart xmlns:w="http://schemas.openxmlformats.org/wordprocessingml/2006/main" w:id="13" w:name="_Toc195005602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Вид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деятельности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, в 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том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числе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делегированный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деятельность</w:t>
      </w:r>
      <w:bookmarkEnd xmlns:w="http://schemas.openxmlformats.org/wordprocessingml/2006/main" w:id="13"/>
      <w:proofErr xmlns:w="http://schemas.openxmlformats.org/wordprocessingml/2006/main" w:type="spellEnd"/>
      <w:r xmlns:w="http://schemas.openxmlformats.org/wordprocessingml/2006/main" w:rsidR="00B52629" w:rsidRPr="00EE475C">
        <w:rPr>
          <w:rFonts w:cs="Times New Roman"/>
        </w:rPr>
        <w:t xml:space="preserve"> </w:t>
      </w:r>
    </w:p>
    <w:p w14:paraId="21D6215C" w14:textId="1BD562E1" w:rsidR="002518BE" w:rsidRPr="00EE475C" w:rsidRDefault="001E149C" w:rsidP="009A0031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Органическое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земледелие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Латвии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данным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новый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и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национальный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законодательство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2ECA8357" w14:textId="6BCC9127" w:rsidR="002518BE" w:rsidRPr="00EE475C" w:rsidRDefault="001E149C" w:rsidP="009A0031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эквивалентность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834/2007 и 889/2008,</w:t>
      </w:r>
    </w:p>
    <w:p w14:paraId="28C637B0" w14:textId="0080DA0D" w:rsidR="005F152A" w:rsidRPr="00EE475C" w:rsidRDefault="001E149C" w:rsidP="0079100E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машин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оборудование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сельскохозяйственная техника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Машины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753214B" w14:textId="3ED1D975" w:rsidR="005F152A" w:rsidRPr="00EE475C" w:rsidRDefault="00671481" w:rsidP="00671481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4" w:name="_Toc195005603"/>
      <w:r xmlns:w="http://schemas.openxmlformats.org/wordprocessingml/2006/main" w:rsidR="005F152A" w:rsidRPr="00EE475C">
        <w:rPr>
          <w:rFonts w:cs="Times New Roman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</w:rPr>
        <w:t xml:space="preserve">система</w:t>
      </w:r>
      <w:bookmarkEnd xmlns:w="http://schemas.openxmlformats.org/wordprocessingml/2006/main" w:id="14"/>
      <w:proofErr xmlns:w="http://schemas.openxmlformats.org/wordprocessingml/2006/main" w:type="spellEnd"/>
    </w:p>
    <w:p w14:paraId="78A570DA" w14:textId="77777777" w:rsidR="00192CE0" w:rsidRPr="00EE475C" w:rsidRDefault="00192CE0" w:rsidP="00192CE0">
      <w:pPr xmlns:w="http://schemas.openxmlformats.org/wordprocessingml/2006/main">
        <w:pStyle w:val="Virsraksts1"/>
        <w:rPr>
          <w:rFonts w:cs="Times New Roman"/>
        </w:rPr>
      </w:pPr>
      <w:bookmarkStart xmlns:w="http://schemas.openxmlformats.org/wordprocessingml/2006/main" w:id="15" w:name="_Toc195005604"/>
      <w:r xmlns:w="http://schemas.openxmlformats.org/wordprocessingml/2006/main" w:rsidRPr="00EE475C">
        <w:rPr>
          <w:rFonts w:cs="Times New Roman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Критерии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. 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46 §2</w:t>
      </w:r>
      <w:bookmarkEnd xmlns:w="http://schemas.openxmlformats.org/wordprocessingml/2006/main" w:id="15"/>
    </w:p>
    <w:p w14:paraId="7DE74690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2C8B0DC1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юридически учреждены в Латвии и не имеют филиалов.</w:t>
      </w:r>
    </w:p>
    <w:p w14:paraId="6D9B804C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имеют возможность осуществлять контроль для обеспечения того, чтобы условия, изложенные в пунктах (a), (b)(i) и (c) Статьи 45(1) и в настоящей Статье, соблюдались в отношении органических продуктов и продуктов на стадии перехода, предназначенных для импорта в Союз, без делегирования контрольных задач; для целей настоящего пункта контрольные задачи, выполняемые лицами, работающими по индивидуальному контракту или официальному соглашению, которые помещают их под контроль управления, и процедуры органов контроля-заказчиков или контрольных органов не должны рассматриваться как делегирование, и запрет делегирования контрольных задач не должен применяться к отбору проб;</w:t>
      </w:r>
    </w:p>
    <w:p w14:paraId="0195E5FD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Органы по контролю предоставляют достаточные гарантии объективности и беспристрастности и не имеют конфликта интересов в отношении выполнения своих контрольных задач; в частности, у них имеются процедуры, гарантирующие, что персонал, осуществляющий контроль и другие действия, не имеет конфликта интересов, и что операторы не проверяются одними и теми же экспертами более 3 лет подряд;</w:t>
      </w:r>
    </w:p>
    <w:p w14:paraId="6EA4D07B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Органы по сертификации аккредитованы с целью их признания в соответствии с Регламентом 2021/1698 только одним органом по аккредитации (LATAK) в соответствии с соответствующим гармонизированным стандартом «Оценка соответствия. Требования к органам, сертифицирующим продукцию, процессы и услуги», ссылка на который опубликована в Официальном журнале Европейского Союза;</w:t>
      </w:r>
    </w:p>
    <w:p w14:paraId="43DEFA04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обладают знаниями, оборудованием и инфраструктурой, необходимыми для выполнения задач контроля, а также имеют достаточное количество квалифицированного и опытного персонала;</w:t>
      </w:r>
    </w:p>
    <w:p w14:paraId="5C2A5015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Органы по сертификации обладают возможностями и компетенцией для осуществления своей деятельности по сертификации и контролю в соответствии с требованиями настоящего Регламента и, в частности, Делегированного Регламента Комиссии (ЕС) 2021/1698 для каждого типа оператора (отдельный оператор или группа операторов) в каждой третьей стране и для каждой категории продукции, для которой они хотят получить признание;</w:t>
      </w:r>
    </w:p>
    <w:p w14:paraId="5E4F0D4B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Органы по сертификации имеют процедуры и механизмы, обеспечивающие беспристрастность, качество, последовательность, эффективность и целесообразность контроля и других действий, выполняемых ими;</w:t>
      </w:r>
    </w:p>
    <w:p w14:paraId="19BDE405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В ЦБ имеется достаточно квалифицированного и опытного персонала, чтобы контроль и другие действия могли выполняться эффективно и своевременно.</w:t>
      </w:r>
    </w:p>
    <w:p w14:paraId="24E14B44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имеет соответствующие и надлежащим образом обслуживаемые помещения и оборудование, гарантирующие, что персонал может эффективно и своевременно выполнять контроль и другие действия;</w:t>
      </w:r>
    </w:p>
    <w:p w14:paraId="72113310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В ЦБ действуют процедуры, обеспечивающие доступ их сотрудников к помещениям и документам, хранящимся у операторов, для выполнения ими своих задач.</w:t>
      </w:r>
    </w:p>
    <w:p w14:paraId="18E0D1F8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При заключении договора с оператором в договоре о сертификации уже оговаривается, что оператор должен иметь доступ ко всем помещениям и предоставлять доступ ко всем соответствующим документам.</w:t>
      </w:r>
    </w:p>
    <w:p w14:paraId="03E3D2F7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Они обладают внутренними навыками, подготовкой и процедурами, подходящими для осуществления эффективного контроля, включая проверки, в отношении операторов, а также системы внутреннего контроля группы операторов, если таковая имеется;</w:t>
      </w:r>
    </w:p>
    <w:p w14:paraId="5621063A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соответствуют процедурным требованиям, изложенным в Главе I Делегированного Регламента (ЕС) 2021/1698; и</w:t>
      </w:r>
    </w:p>
    <w:p w14:paraId="4BF8B743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соответствуют любым дополнительным критериям, которые могут быть изложены в делегированном акте, принятом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Комиссией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.</w:t>
      </w:r>
    </w:p>
    <w:p w14:paraId="1F9B572A" w14:textId="77777777" w:rsidR="00192CE0" w:rsidRPr="00EE475C" w:rsidRDefault="00192CE0" w:rsidP="00192CE0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val="en-GB" w:eastAsia="en-US"/>
        </w:rPr>
      </w:pPr>
    </w:p>
    <w:p w14:paraId="1D3AED11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630C4C5D" w14:textId="26AA542E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качества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STC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был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созданный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стандарта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LVS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EN ISO/IEC 17065:2012 «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оценка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удостоверяющий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процессы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услуги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цель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детализации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механизм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выполняющий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обязательный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учреждения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сертифицировать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процессы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услуги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69DA7881" w14:textId="7908F03F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системы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Руководство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по качеству</w:t>
      </w:r>
      <w:proofErr xmlns:w="http://schemas.openxmlformats.org/wordprocessingml/2006/main" w:type="spellStart"/>
    </w:p>
    <w:p w14:paraId="7D4DDC34" w14:textId="66F5A9DB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Руководство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качеству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включает в себя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2F05B3F3" w14:textId="254AFC58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Политика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цели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Руководство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 качеству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;</w:t>
      </w:r>
    </w:p>
    <w:p w14:paraId="08D52AE7" w14:textId="6445BF06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архивы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STC-R-KS-001, ANN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архив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STC-R-KS-001.2,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Соответствие STC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 ЦБ) ИТ-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циркуляция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STC-R-KS-001.3 ;</w:t>
      </w:r>
    </w:p>
    <w:p w14:paraId="74DB872D" w14:textId="0F0A8EB3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подготовка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управления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отчеты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bookmarkStart xmlns:w="http://schemas.openxmlformats.org/wordprocessingml/2006/main" w:id="16" w:name="_Hlk159512974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Руководство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 качеству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3.4;</w:t>
      </w:r>
      <w:bookmarkEnd xmlns:w="http://schemas.openxmlformats.org/wordprocessingml/2006/main" w:id="16"/>
    </w:p>
    <w:p w14:paraId="0005B8EA" w14:textId="1B2BFAD2" w:rsidR="007A0319" w:rsidRPr="00EE475C" w:rsidRDefault="007A0319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конфиденциальность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политики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потенциал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конфликт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интересов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выявление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разрешение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потенциальных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конфликт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интересов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cs="Times New Roman"/>
          <w:color w:val="000000" w:themeColor="text1"/>
        </w:rPr>
        <w:t xml:space="preserve"> </w:t>
      </w:r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STC-R-KS-002,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конфиденциальной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информации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STC-R-KS-008;</w:t>
      </w:r>
    </w:p>
    <w:p w14:paraId="24DDD072" w14:textId="71F9653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внутренние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аудиты: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Внутренний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аудит STC-R-KS-003;</w:t>
      </w:r>
    </w:p>
    <w:p w14:paraId="6C926C12" w14:textId="49400F4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профилактические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корректирующие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действия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Руководство по качеству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3.6;</w:t>
      </w:r>
    </w:p>
    <w:p w14:paraId="4848D364" w14:textId="72DD9192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процесс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см.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Процесс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сертификации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5;</w:t>
      </w:r>
    </w:p>
    <w:p w14:paraId="2CE2900D" w14:textId="3C479B3E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персонал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Персонал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STC-R-KS-004;</w:t>
      </w:r>
    </w:p>
    <w:p w14:paraId="470DA898" w14:textId="393760C1" w:rsidR="001D23A1" w:rsidRPr="00EE475C" w:rsidRDefault="001D23A1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рассмотрение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Жалобы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апелляции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ходатайства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рассмотрение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заявлений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жалоб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апелляций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ходатайств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) СТК-Р-КС-006 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</w:t>
      </w:r>
      <w:proofErr xmlns:w="http://schemas.openxmlformats.org/wordprocessingml/2006/main" w:type="spellEnd"/>
    </w:p>
    <w:p w14:paraId="13EE93E6" w14:textId="500A10C9" w:rsidR="00E5670A" w:rsidRPr="00EE475C" w:rsidRDefault="00E5670A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оценки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риска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STC-R-KS-005;</w:t>
      </w:r>
    </w:p>
    <w:p w14:paraId="478ACD54" w14:textId="77777777" w:rsidR="00093615" w:rsidRPr="00EE475C" w:rsidRDefault="00093615" w:rsidP="00AA2244">
      <w:pPr>
        <w:tabs>
          <w:tab w:val="left" w:pos="284"/>
        </w:tabs>
        <w:ind w:right="-2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</w:p>
    <w:p w14:paraId="1176CF16" w14:textId="183E76A3" w:rsidR="00C27DA4" w:rsidRPr="00EE475C" w:rsidRDefault="00AA224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ab xmlns:w="http://schemas.openxmlformats.org/wordprocessingml/2006/main"/>
      </w:r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Чтобы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гарантировать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целостность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STC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имеет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развитый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униформа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применяются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весь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функционирование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 и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применять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только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эксплуатация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сектор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15F3388A" w14:textId="4AC58C03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Униформа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зарегистрирован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Список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документов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</w:t>
      </w:r>
    </w:p>
    <w:p w14:paraId="0768585F" w14:textId="707AFCA2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обязательный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секторы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записано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документов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которые необходимо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предоставить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использовал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органического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сельскохозяйственный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предприятия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 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другие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767D1083" w14:textId="77777777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качества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уверенность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программа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36EF5EC3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Координация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тестирования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методы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область применения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заявитель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заключение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договор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327293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Выполнение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образец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анализы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аккредитованный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лаборатории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70A0E2F3" w14:textId="480E2C0E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ANN-ы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записывать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сохранение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инструкции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672F82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Связанные с сертификацией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персонал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обучение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работа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24BDD739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решения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21F6707D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выдача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сертификаты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соответствия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решения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сделал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0646298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сертификатов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проверок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 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он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использование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этикетка ,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CE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идентификация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число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).</w:t>
      </w:r>
    </w:p>
    <w:p w14:paraId="4CB3E9C6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Непрерывный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улучшение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D1C2094" w14:textId="39553E10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Обновление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Руководства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по 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качеству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внедрения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изменений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</w:p>
    <w:p w14:paraId="2B1AAAD4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Внутренний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внешний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аудит.</w:t>
      </w:r>
    </w:p>
    <w:p w14:paraId="391851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Применение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отслеживание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изменений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законодательном органе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ЛР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европейские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Союз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законодательство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4F85DD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Активность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стандартизация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координация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работающий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уведомленных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Сообщество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</w:t>
      </w:r>
    </w:p>
    <w:p w14:paraId="7736125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заявления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одобрения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тестирование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тела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06AAE2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Персонал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обучение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регулярные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надзор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47A910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Постоянный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ознакомление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персонала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изменения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качеством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переплета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3BE7E6D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Вовлечение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сотрудников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улучшении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качества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процессы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подача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предложений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менеджеру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по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СМК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</w:p>
    <w:p w14:paraId="4A9067C7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работающий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группа качества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встречи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5A8A8E08" w14:textId="664ECA5C" w:rsidR="002518BE" w:rsidRDefault="00C27DA4" w:rsidP="00B244D3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Достаточный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постоянный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этих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элементов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системы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качества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обеспечивает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качественное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функционирование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системы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качества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организованный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руководитель отдела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выполнено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каждый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сотрудник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работа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описание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B7F0FA5" w14:textId="371F1769" w:rsidR="00BB3A3A" w:rsidRPr="00671481" w:rsidRDefault="00BB3A3A" w:rsidP="00671481">
      <w:pPr xmlns:w="http://schemas.openxmlformats.org/wordprocessingml/2006/main">
        <w:pStyle w:val="Virsraksts1"/>
        <w:numPr>
          <w:ilvl w:val="1"/>
          <w:numId w:val="37"/>
        </w:numPr>
      </w:pPr>
      <w:bookmarkStart xmlns:w="http://schemas.openxmlformats.org/wordprocessingml/2006/main" w:id="17" w:name="_Toc195005605"/>
      <w:proofErr xmlns:w="http://schemas.openxmlformats.org/wordprocessingml/2006/main" w:type="spellStart"/>
      <w:r xmlns:w="http://schemas.openxmlformats.org/wordprocessingml/2006/main" w:rsidRPr="00671481">
        <w:t xml:space="preserve">Введение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на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акты</w:t>
      </w:r>
      <w:bookmarkEnd xmlns:w="http://schemas.openxmlformats.org/wordprocessingml/2006/main" w:id="17"/>
      <w:proofErr xmlns:w="http://schemas.openxmlformats.org/wordprocessingml/2006/main" w:type="spellEnd"/>
    </w:p>
    <w:p w14:paraId="300B3A73" w14:textId="4487FDA4" w:rsidR="0032076F" w:rsidRPr="00BB3A3A" w:rsidRDefault="00B40EF9" w:rsidP="00BB3A3A">
      <w:pPr xmlns:w="http://schemas.openxmlformats.org/wordprocessingml/2006/main">
        <w:jc w:val="both"/>
        <w:rPr>
          <w:rFonts w:eastAsia="Times New Roman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Правила </w:t>
      </w:r>
      <w:r xmlns:w="http://schemas.openxmlformats.org/wordprocessingml/2006/main" w:rsidR="000430DD" w:rsidRPr="00805061">
        <w:rPr>
          <w:rFonts w:cs="Times New Roman"/>
          <w:b w:val="0"/>
          <w:bCs/>
          <w:noProof/>
          <w:snapToGrid w:val="0"/>
          <w:sz w:val="24"/>
          <w:szCs w:val="24"/>
          <w:lang w:val="en-GB"/>
        </w:rPr>
        <w:t xml:space="preserve">надзора и контроля за органическим сельским хозяйством в признанных третьих странах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применяются </w:t>
      </w:r>
      <w:r xmlns:w="http://schemas.openxmlformats.org/wordprocessingml/2006/main" w:rsidR="001B5744" w:rsidRPr="00805061">
        <w:rPr>
          <w:rFonts w:cs="Times New Roman"/>
          <w:b w:val="0"/>
          <w:bCs/>
          <w:sz w:val="24"/>
          <w:szCs w:val="24"/>
          <w:lang w:val="en-US"/>
        </w:rPr>
        <w:t xml:space="preserve">в соответствии 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noProof/>
          <w:sz w:val="24"/>
          <w:szCs w:val="24"/>
          <w:lang w:val="en-GB"/>
        </w:rPr>
        <w:t xml:space="preserve">с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положениями :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sz w:val="24"/>
          <w:szCs w:val="24"/>
          <w:lang w:val="en-GB"/>
        </w:rPr>
        <w:t xml:space="preserve"> </w:t>
      </w:r>
    </w:p>
    <w:p w14:paraId="2409E95E" w14:textId="77777777" w:rsid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европейский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Совет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30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применимый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законодательный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известный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возложение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вниз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отменяющие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заменяющие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Совет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№ 834/2007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2007 г.</w:t>
      </w:r>
    </w:p>
    <w:p w14:paraId="5DC2EA4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еще одно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законодательный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опубликовано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году,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обеспечивая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домашний питомец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произведено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установленные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2018/848:</w:t>
      </w:r>
    </w:p>
    <w:p w14:paraId="19A34B4A" w14:textId="39CE1E07" w:rsidR="00C1014F" w:rsidRPr="00C1014F" w:rsidRDefault="00C1014F" w:rsidP="00C93061">
      <w:pPr xmlns:w="http://schemas.openxmlformats.org/wordprocessingml/2006/main"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2023/2419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октября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домашний питомец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E5D71A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Делегированный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постепенно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включено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называемый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консолидированный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текст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законодательный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действуй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становись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его.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Пожалуйста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примечание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консолидированный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версия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Регламента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2018/848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сделал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только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имеет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юридического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эффект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аутентичный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версии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соответствующих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актов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том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числе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преамбулы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опубликовано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Журнал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европейский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Союз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EUR-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Lex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1DF42E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вторичных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сельское хозяйство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обложки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торговля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D1598C4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18" w:name="_Toc195005606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маркировка</w:t>
      </w:r>
      <w:bookmarkEnd xmlns:w="http://schemas.openxmlformats.org/wordprocessingml/2006/main" w:id="18"/>
      <w:proofErr xmlns:w="http://schemas.openxmlformats.org/wordprocessingml/2006/main" w:type="spellEnd"/>
    </w:p>
    <w:p w14:paraId="509267AD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вторичный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крышка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A034D6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19" w:name="_Toc195005607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Делегированный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19"/>
      <w:proofErr xmlns:w="http://schemas.openxmlformats.org/wordprocessingml/2006/main" w:type="spellEnd"/>
    </w:p>
    <w:p w14:paraId="6C17B92D" w14:textId="0274F29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2020/427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27DF7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5B4DCA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отступления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проросших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семена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680E4C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1.9.6.2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пчелы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риска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выживание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9D498E7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добавление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3.1.2.3.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несовершеннолетний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BFAB91F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удаление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максимум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источник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C9CC6FB" w14:textId="5B8B898F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2020/1794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сентября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внутриконверсионных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58A7A8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C8B63E3" w14:textId="77777777" w:rsidR="00C1014F" w:rsidRPr="00C1014F" w:rsidRDefault="00C1014F" w:rsidP="00C93061">
      <w:pPr xmlns:w="http://schemas.openxmlformats.org/wordprocessingml/2006/main"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 уважением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внутриконверсионных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позволяя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обстановка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когда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A83C2F2" w14:textId="132912B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2021/642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30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октября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BDAA2B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A045E7" w14:textId="77777777" w:rsidR="00C1014F" w:rsidRPr="00C1014F" w:rsidRDefault="00C1014F" w:rsidP="00C93061">
      <w:pPr xmlns:w="http://schemas.openxmlformats.org/wordprocessingml/2006/main"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2.1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добавить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будет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предоставил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соединения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кормить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кормовых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смесей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семена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8A69473" w14:textId="29BF9F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2021/716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9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февраля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проросший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семена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цикорий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головы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паразит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лечения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4999B7F9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2933AE2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проросший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семена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цикорий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головы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EAC5705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3.1.3.4,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холестерин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пенеида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креветки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пресноводные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креветки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49340A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3.1.4.2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изменить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частота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паразита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лечения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разновидность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лосось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максимума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количество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разновидность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5023CE0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2022/474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конверсионных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саженцы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прочее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8A31B7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4606310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внутриконверсионных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(PRM)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в-конверсии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рассады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PRM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линия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установленные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соответствии 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1.8.6;</w:t>
      </w:r>
    </w:p>
    <w:p w14:paraId="30C552A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добавление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1.8.5.8.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запрет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саженцы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видов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имея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короткий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выращивание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цикл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1D01860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добавление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ПРМ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где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это уместно,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ПРМ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произведено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достаточный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количество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качество.</w:t>
      </w:r>
    </w:p>
    <w:p w14:paraId="309AC824" w14:textId="0D74080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2021/1189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сбыт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гетерогенный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конкретного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роды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разновидность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CFCCAF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9036748" w14:textId="77777777" w:rsidR="00C1014F" w:rsidRPr="00C1014F" w:rsidRDefault="00C1014F" w:rsidP="00C93061">
      <w:pPr xmlns:w="http://schemas.openxmlformats.org/wordprocessingml/2006/main"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 уважением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сбыт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продукции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гетерогенный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особый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отношении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описания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идентичности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санитарного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качества,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аналитического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чистота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всхожесть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упаковка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которая должна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 предоставлена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сохранил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техническим обслуживанием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официальными лицами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9E112C" w14:textId="3763AA0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2022/1450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европейский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Совет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 уважением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белок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скот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из-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России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Украину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5057A8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E3B94EB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из-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России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Украину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24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февраля 2022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серьезный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временный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влияние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поставка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белок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произошел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через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несколько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Штаты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 угрозой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непрерывность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2ECCD476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позволяет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немного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Штаты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имел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ситуация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катастрофический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обстоятельство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чтобы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5%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белок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кормить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старшего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категории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свинины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птицы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максимальный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срок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один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2FF8B96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0" w:name="_Toc195005608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20"/>
      <w:proofErr xmlns:w="http://schemas.openxmlformats.org/wordprocessingml/2006/main" w:type="spellEnd"/>
    </w:p>
    <w:p w14:paraId="209AAF5E" w14:textId="057E0FE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2020/464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устанавливающий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вниз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применение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нужный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обратная сила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периодов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преобразования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которые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будут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предоставил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94673A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ECEC719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которые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будут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поставляется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обратной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силы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предыдущих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периодов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преобразование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DB8DB3A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животноводство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обработанные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связанный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переходный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7BF3568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будет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передано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рынок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конверсионных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несовершеннолетние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D70C201" w14:textId="19DDC5C2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2021/1165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вещества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создание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9CF776E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25935A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вещества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79295BF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предоставления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веществ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третьего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D87A71D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переходный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очистка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дезинфекция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неорганическое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перечислены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сельскохозяйственные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ингредиенты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соответствующих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(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№ 889/2008;</w:t>
      </w:r>
    </w:p>
    <w:p w14:paraId="3822DE80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переходный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период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декабря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года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действительность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документального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доказательство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68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№ 889/2008.</w:t>
      </w:r>
    </w:p>
    <w:p w14:paraId="2CBE9B9C" w14:textId="6BF86F2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2023/121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исправлений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2021/1165,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вещества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создание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764719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3674184" w14:textId="77777777" w:rsidR="00C1014F" w:rsidRPr="00C1014F" w:rsidRDefault="00C1014F" w:rsidP="00C93061">
      <w:pPr xmlns:w="http://schemas.openxmlformats.org/wordprocessingml/2006/main"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Поправки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веществ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экзамены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Эксперт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Совет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органическому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(EGTOP)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досье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Штаты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B49489C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21" w:name="_Toc195005609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Управление</w:t>
      </w:r>
      <w:bookmarkEnd xmlns:w="http://schemas.openxmlformats.org/wordprocessingml/2006/main" w:id="21"/>
      <w:proofErr xmlns:w="http://schemas.openxmlformats.org/wordprocessingml/2006/main" w:type="spellEnd"/>
    </w:p>
    <w:p w14:paraId="0573527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вторичный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крышка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сектор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42FE8F0" w14:textId="77777777" w:rsidR="00C1014F" w:rsidRPr="00C466B1" w:rsidRDefault="00C1014F" w:rsidP="00C466B1">
      <w:pPr xmlns:w="http://schemas.openxmlformats.org/wordprocessingml/2006/main">
        <w:pStyle w:val="Virsraksts3"/>
      </w:pPr>
      <w:bookmarkStart xmlns:w="http://schemas.openxmlformats.org/wordprocessingml/2006/main" w:id="22" w:name="_Toc195005610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Делегированный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22"/>
      <w:proofErr xmlns:w="http://schemas.openxmlformats.org/wordprocessingml/2006/main" w:type="spellEnd"/>
    </w:p>
    <w:p w14:paraId="2D081821" w14:textId="440CA05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2021/715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</w:t>
      </w:r>
    </w:p>
    <w:p w14:paraId="2A9274C5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F9667AE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порядок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установления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географический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близость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внутренний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(ICS)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обязанности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состоящая из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менеджера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ICS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инспекторов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ICS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8146E4D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того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чтобы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установить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список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ситуаций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обдуманный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недостатки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внутренний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D875FD" w14:textId="336F567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2021/1006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апреля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модель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удостоверяющий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33219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59D2813" w14:textId="77777777" w:rsidR="00C1014F" w:rsidRPr="00C1014F" w:rsidRDefault="00C1014F" w:rsidP="00C93061">
      <w:pPr xmlns:w="http://schemas.openxmlformats.org/wordprocessingml/2006/main"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VI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образцом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как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35.</w:t>
      </w:r>
    </w:p>
    <w:p w14:paraId="291748E8" w14:textId="5153C8B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записи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сохранение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D54A44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32E1F64" w14:textId="77777777" w:rsidR="00C1014F" w:rsidRPr="00C1014F" w:rsidRDefault="00C1014F" w:rsidP="00C93061">
      <w:pPr xmlns:w="http://schemas.openxmlformats.org/wordprocessingml/2006/main"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введение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записывать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сохранение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подающих заявку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B7707CA" w14:textId="164755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2021/771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устанавливающий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вниз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критерии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документальных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счета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рамки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072764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2311800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прослеживаемость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масса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баланс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чеки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течение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операторов;</w:t>
      </w:r>
    </w:p>
    <w:p w14:paraId="6072A279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proofErr xmlns:w="http://schemas.openxmlformats.org/wordprocessingml/2006/main" w:type="spellEnd"/>
    </w:p>
    <w:p w14:paraId="28CFDA25" w14:textId="49B4F8A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октября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удостоверяющий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антибиотиков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экспорта</w:t>
      </w:r>
    </w:p>
    <w:p w14:paraId="48F07D4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0303B4" w14:textId="77777777" w:rsidR="00C1014F" w:rsidRPr="00C1014F" w:rsidRDefault="00C1014F" w:rsidP="00C93061">
      <w:pPr xmlns:w="http://schemas.openxmlformats.org/wordprocessingml/2006/main"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шаблон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антибиотиков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экспорта.</w:t>
      </w:r>
    </w:p>
    <w:p w14:paraId="0B843221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3" w:name="_Toc195005611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23"/>
      <w:proofErr xmlns:w="http://schemas.openxmlformats.org/wordprocessingml/2006/main" w:type="spellEnd"/>
    </w:p>
    <w:p w14:paraId="6983D8AE" w14:textId="7AE5AC8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2021/279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февраля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устанавливающий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вниз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реализация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прочее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обеспечение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прослеживаемость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021C6A0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71B2CD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шаги, которые необходимо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предпринять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последовало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подозрения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несоблюдении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присутствие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несанкционированного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вещества;</w:t>
      </w:r>
    </w:p>
    <w:p w14:paraId="0894C9DF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создание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методологии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расследование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событие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присутствие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несанкционированного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вещества;</w:t>
      </w:r>
    </w:p>
    <w:p w14:paraId="4F11213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ссылка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внутриконверсию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показания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этикетка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F3507F6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состав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максимальные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размер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</w:p>
    <w:p w14:paraId="107F4A4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записи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внутренних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уведомления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менеджеры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внутренний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настройка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минимальные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выборки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E522EF4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минимальных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национальный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каталог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установленного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несоответствия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хорошо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необязательный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руководящие принципы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1E055AE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обязательный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компетентный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органического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земледелия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(ОФИС)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обмен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информацией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0643C49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устанавливая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переходный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период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отношении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максимальному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размер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1B3ABEB9" w14:textId="0305D5CD" w:rsidR="00C1014F" w:rsidRPr="00C1014F" w:rsidRDefault="0086470A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eastAsia="Times New Roman" w:cs="Times New Roman"/>
          <w:b w:val="0"/>
          <w:sz w:val="24"/>
          <w:szCs w:val="24"/>
        </w:rPr>
        <w:t xml:space="preserve">Я </w:t>
      </w:r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реализую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2021/2119 </w:t>
        </w:r>
      </w:hyperlink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от 1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декабря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записи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декларации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от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означает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сертификатов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(ЕС) 2018/848 и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вносящий в него изменения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(ЕС) 2021/1378 от 19 августа 2021 г.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выдача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экспортеров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7B37442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A7FD287" w14:textId="77777777" w:rsidR="00C1014F" w:rsidRPr="00C1014F" w:rsidRDefault="00C1014F" w:rsidP="00C93061">
      <w:pPr xmlns:w="http://schemas.openxmlformats.org/wordprocessingml/2006/main"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форма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записывать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сохранение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декларации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прочее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коммуникации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должны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сделал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доступен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управления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597F5D5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24" w:name="_Toc195005612"/>
      <w:r xmlns:w="http://schemas.openxmlformats.org/wordprocessingml/2006/main" w:rsidRPr="00C1014F">
        <w:rPr>
          <w:rFonts w:eastAsia="Times New Roman"/>
        </w:rPr>
        <w:t xml:space="preserve">Торговля</w:t>
      </w:r>
      <w:bookmarkEnd xmlns:w="http://schemas.openxmlformats.org/wordprocessingml/2006/main" w:id="24"/>
    </w:p>
    <w:p w14:paraId="11BECF1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вторичный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крышка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торговля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сектор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01A54C1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5" w:name="_Toc195005613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Делегированный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25"/>
      <w:proofErr xmlns:w="http://schemas.openxmlformats.org/wordprocessingml/2006/main" w:type="spellEnd"/>
    </w:p>
    <w:p w14:paraId="6D3255F0" w14:textId="1E3A971A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критерии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компетентный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перевозки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снятие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F17D29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FF7F01C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критерии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переноски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производительность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задачи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способности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компетенции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персонал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5C32D8D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критерии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снятие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непредоставления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соответствующей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надзор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взять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адекватный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корректирующий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B749B9" w14:textId="48C391BE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2021/1698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13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компетентный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перевозки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операторах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сертифицированных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надзор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прочее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действия,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которые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будут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выполненный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(OJ</w:t>
      </w:r>
    </w:p>
    <w:p w14:paraId="61940D5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D04887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C7B23E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подробности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досье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которое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представлено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расширение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сфера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B1E46D6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надзор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годовая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отчеты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пятно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аудиты,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прослеживаемость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чеки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объявление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хок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запросы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высокорисковых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539076BA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уважение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методы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методики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отбор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проб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выбор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лабораторий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документированные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записи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6827A87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477CB5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партий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Союз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действия,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которые необходимо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предпринять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унесенный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плане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обмена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информацией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несоблюдения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12C0426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проверяет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чтобы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унесенный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отчетность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обратная сила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предыдущего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периоды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конверсии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4BFA6E1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отчетность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771FA8C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отступления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несовершеннолетние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AA5D3F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предоставление отчетов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разрешениях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ингредиентов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</w:p>
    <w:p w14:paraId="76C124A9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катастрофического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обстоятельства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отступления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FEC475C" w14:textId="30B78FE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октября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отношении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партий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процессе конверсии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далее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проверки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67A757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2F8C599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 уважением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осмотра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унесенный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выпускать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бесплатно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циркуляция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происходящий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CC14BFB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будет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предоставил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компетентным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третьем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несоответствия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партии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7E240A7D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6" w:name="_Toc195005614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26"/>
      <w:proofErr xmlns:w="http://schemas.openxmlformats.org/wordprocessingml/2006/main" w:type="spellEnd"/>
    </w:p>
    <w:p w14:paraId="47B35C1D" w14:textId="2A84C6D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2021/1378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19 августа 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устанавливающий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вниз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выдается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экспортерам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вовлеченный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конверсионных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продуктов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Союз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создание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</w:t>
      </w:r>
    </w:p>
    <w:p w14:paraId="596B903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E87DD81" w14:textId="77777777" w:rsidR="00C1014F" w:rsidRPr="00C1014F" w:rsidRDefault="00C1014F" w:rsidP="00C93061">
      <w:pPr xmlns:w="http://schemas.openxmlformats.org/wordprocessingml/2006/main"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модель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выдается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экспортерам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D4963B3" w14:textId="42CC843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октября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уведомления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внутриконверсионный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5382889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1BEFC65" w14:textId="77777777" w:rsidR="00C1014F" w:rsidRPr="00C1014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заявления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сообщения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импортеры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операторы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ответственные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первые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грузополучатели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грузополучатели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размещения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рынок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пределах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в-конверсии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9FBEA4D" w14:textId="26942DAF" w:rsidR="00C1014F" w:rsidRPr="0032076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уведомление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компетентный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подозреваемых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несоответствие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партий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товара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0004466" w14:textId="355FCE3D" w:rsidR="00B63CC1" w:rsidRPr="00805061" w:rsidRDefault="00B63CC1" w:rsidP="0079100E">
      <w:pPr xmlns:w="http://schemas.openxmlformats.org/wordprocessingml/2006/main">
        <w:jc w:val="both"/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</w:pPr>
      <w:r xmlns:w="http://schemas.openxmlformats.org/wordprocessingml/2006/main" w:rsidRPr="00805061"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  <w:t xml:space="preserve">В случае каких-либо изменений, осуществляемых CB, или расширения деятельности, CB обновит содержание настоящего документа.</w:t>
      </w:r>
    </w:p>
    <w:p w14:paraId="342B863A" w14:textId="5EBBD39E" w:rsidR="00862FFE" w:rsidRPr="00EE475C" w:rsidRDefault="00671481" w:rsidP="00BB3A3A">
      <w:pPr xmlns:w="http://schemas.openxmlformats.org/wordprocessingml/2006/main">
        <w:pStyle w:val="Virsraksts1"/>
      </w:pPr>
      <w:bookmarkStart xmlns:w="http://schemas.openxmlformats.org/wordprocessingml/2006/main" w:id="27" w:name="_Toc195005615"/>
      <w:r xmlns:w="http://schemas.openxmlformats.org/wordprocessingml/2006/main" w:rsidR="00862FFE" w:rsidRPr="00EE475C">
        <w:t xml:space="preserve">II </w:t>
      </w:r>
      <w:proofErr xmlns:w="http://schemas.openxmlformats.org/wordprocessingml/2006/main" w:type="spellEnd"/>
      <w:r xmlns:w="http://schemas.openxmlformats.org/wordprocessingml/2006/main">
        <w:t xml:space="preserve">.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перевод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​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производство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правила 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и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контроль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меры</w:t>
      </w:r>
      <w:bookmarkEnd xmlns:w="http://schemas.openxmlformats.org/wordprocessingml/2006/main" w:id="27"/>
      <w:proofErr xmlns:w="http://schemas.openxmlformats.org/wordprocessingml/2006/main" w:type="spellEnd"/>
    </w:p>
    <w:p w14:paraId="0F9182D7" w14:textId="769659D7" w:rsidR="00890B25" w:rsidRPr="00EE475C" w:rsidRDefault="00890B25" w:rsidP="00890B25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Глава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1(2e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перевод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правила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изложенные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делегированные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реализуемые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усыновленный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языки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русский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украинский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английский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понятно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контрактные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запросы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другое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языки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см.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Список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стран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ниже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3).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контрактные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операторы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знание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их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язык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навыки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прояснится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оператора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язык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общения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уже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проясненный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начиная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Клиенты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ВОЗ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хотите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сертифицировать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экспортировать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продукцию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правила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понимать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Английский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использовал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2ACAA7E5" w14:textId="61E80B3A" w:rsidR="003D0DD0" w:rsidRPr="00EE475C" w:rsidRDefault="003D0DD0" w:rsidP="003D0DD0">
      <w:pPr xmlns:w="http://schemas.openxmlformats.org/wordprocessingml/2006/main">
        <w:ind w:firstLine="72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доступность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переведено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правила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632E4B7" w14:textId="3042F3A1" w:rsidR="003D0DD0" w:rsidRPr="00EE475C" w:rsidRDefault="003D0DD0" w:rsidP="003D0DD0">
      <w:pPr xmlns:w="http://schemas.openxmlformats.org/wordprocessingml/2006/main">
        <w:ind w:firstLine="720"/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205"/>
        <w:gridCol w:w="1592"/>
        <w:gridCol w:w="1849"/>
        <w:gridCol w:w="1728"/>
        <w:gridCol w:w="1418"/>
        <w:gridCol w:w="1559"/>
      </w:tblGrid>
      <w:tr w:rsidR="00EE475C" w:rsidRPr="00EE475C" w14:paraId="4B53DBD8" w14:textId="77777777" w:rsidTr="00E34EE0">
        <w:tc>
          <w:tcPr>
            <w:tcW w:w="1205" w:type="dxa"/>
          </w:tcPr>
          <w:p w14:paraId="48AE8FEF" w14:textId="77777777" w:rsidR="003D0DD0" w:rsidRPr="00EE475C" w:rsidRDefault="003D0DD0" w:rsidP="003D0DD0">
            <w:pPr xmlns:w="http://schemas.openxmlformats.org/wordprocessingml/2006/main">
              <w:ind w:left="720"/>
              <w:contextualSpacing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</w:p>
        </w:tc>
        <w:tc>
          <w:tcPr>
            <w:tcW w:w="1592" w:type="dxa"/>
          </w:tcPr>
          <w:p w14:paraId="6BD4AB13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Страна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58B3DD47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Официально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язык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16716063" w14:textId="77777777" w:rsidR="00E34EE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Технический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досье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073CE3DC" w14:textId="0B74AF2F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АНН-П-БЛ-012</w:t>
            </w:r>
          </w:p>
        </w:tc>
        <w:tc>
          <w:tcPr>
            <w:tcW w:w="1418" w:type="dxa"/>
          </w:tcPr>
          <w:p w14:paraId="45FE1416" w14:textId="145DEAA7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Регламент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ЕК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(ЕС) 2018/848</w:t>
            </w:r>
          </w:p>
        </w:tc>
        <w:tc>
          <w:tcPr>
            <w:tcW w:w="1559" w:type="dxa"/>
          </w:tcPr>
          <w:p w14:paraId="3F556D6E" w14:textId="5FADDF14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Регламент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ЕК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(ЕС) 2021/1698</w:t>
            </w:r>
          </w:p>
        </w:tc>
      </w:tr>
      <w:tr w:rsidR="00EE475C" w:rsidRPr="00EE475C" w14:paraId="7B8621AC" w14:textId="77777777" w:rsidTr="00E34EE0">
        <w:tc>
          <w:tcPr>
            <w:tcW w:w="1205" w:type="dxa"/>
          </w:tcPr>
          <w:p w14:paraId="6B25C0DD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264BE7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Беларусь,</w:t>
            </w:r>
          </w:p>
        </w:tc>
        <w:tc>
          <w:tcPr>
            <w:tcW w:w="1849" w:type="dxa"/>
          </w:tcPr>
          <w:p w14:paraId="0DECCA4F" w14:textId="32A03A1D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Белорусский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</w:p>
        </w:tc>
        <w:tc>
          <w:tcPr>
            <w:tcW w:w="1728" w:type="dxa"/>
          </w:tcPr>
          <w:p w14:paraId="4E5A691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19E6B4" w14:textId="7D7D74A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B0D639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CB47577" w14:textId="4BB2B64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660755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20B0331" w14:textId="6D82016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2595BDC6" w14:textId="77777777" w:rsidTr="00E34EE0">
        <w:tc>
          <w:tcPr>
            <w:tcW w:w="1205" w:type="dxa"/>
          </w:tcPr>
          <w:p w14:paraId="63C6D080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39A992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Кыргызстан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82B3589" w14:textId="48CFA0DF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Кыргызский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КЫР</w:t>
            </w:r>
          </w:p>
        </w:tc>
        <w:tc>
          <w:tcPr>
            <w:tcW w:w="1728" w:type="dxa"/>
          </w:tcPr>
          <w:p w14:paraId="7CB18708" w14:textId="2C6CBA0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1963BF0" w14:textId="0C4445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B862DBF" w14:textId="01D7DC7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0662EA29" w14:textId="77777777" w:rsidTr="00E34EE0">
        <w:tc>
          <w:tcPr>
            <w:tcW w:w="1205" w:type="dxa"/>
          </w:tcPr>
          <w:p w14:paraId="7C9E100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6DA824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Казахстан,</w:t>
            </w:r>
          </w:p>
        </w:tc>
        <w:tc>
          <w:tcPr>
            <w:tcW w:w="1849" w:type="dxa"/>
          </w:tcPr>
          <w:p w14:paraId="7B35C3B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казахский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</w:t>
            </w:r>
          </w:p>
          <w:p w14:paraId="17C41F61" w14:textId="58A37C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</w:p>
        </w:tc>
        <w:tc>
          <w:tcPr>
            <w:tcW w:w="1728" w:type="dxa"/>
          </w:tcPr>
          <w:p w14:paraId="3980C31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  <w:p w14:paraId="59F49A50" w14:textId="1BCA3F7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986E4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  <w:p w14:paraId="17D0D33F" w14:textId="3FCC9CD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65F1D554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  <w:p w14:paraId="4144C5BE" w14:textId="0991E22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474C18D6" w14:textId="77777777" w:rsidTr="00E34EE0">
        <w:tc>
          <w:tcPr>
            <w:tcW w:w="1205" w:type="dxa"/>
          </w:tcPr>
          <w:p w14:paraId="1BBDDC19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B15D3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Молдова,</w:t>
            </w:r>
          </w:p>
        </w:tc>
        <w:tc>
          <w:tcPr>
            <w:tcW w:w="1849" w:type="dxa"/>
          </w:tcPr>
          <w:p w14:paraId="7851A7F2" w14:textId="7863C3D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Румынский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ROM</w:t>
            </w:r>
          </w:p>
        </w:tc>
        <w:tc>
          <w:tcPr>
            <w:tcW w:w="1728" w:type="dxa"/>
          </w:tcPr>
          <w:p w14:paraId="6FA4EC1E" w14:textId="49384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50328D2" w14:textId="0F998CB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541C5C0" w14:textId="1A50495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3E45A22B" w14:textId="77777777" w:rsidTr="00E34EE0">
        <w:tc>
          <w:tcPr>
            <w:tcW w:w="1205" w:type="dxa"/>
          </w:tcPr>
          <w:p w14:paraId="4D61AB8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6FE0F1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Россия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B95D646" w14:textId="5B216B89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</w:p>
        </w:tc>
        <w:tc>
          <w:tcPr>
            <w:tcW w:w="1728" w:type="dxa"/>
          </w:tcPr>
          <w:p w14:paraId="4E4A0B01" w14:textId="7AD7BBF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94FB76" w14:textId="289191E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37F8608" w14:textId="60D5600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44B3E14C" w14:textId="77777777" w:rsidTr="00E34EE0">
        <w:tc>
          <w:tcPr>
            <w:tcW w:w="1205" w:type="dxa"/>
          </w:tcPr>
          <w:p w14:paraId="106B2D7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ABC83B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Таджикистан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26F5088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Таджикский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ТАДЖ</w:t>
            </w:r>
          </w:p>
          <w:p w14:paraId="2D1556D3" w14:textId="2154414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Русский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36243619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6B0AC9A" w14:textId="263C404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E1D9C8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2DA6284" w14:textId="1109D7B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2539C93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F02423C" w14:textId="0CAA990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2EADD9B5" w14:textId="77777777" w:rsidTr="00E34EE0">
        <w:tc>
          <w:tcPr>
            <w:tcW w:w="1205" w:type="dxa"/>
          </w:tcPr>
          <w:p w14:paraId="43D6F0DC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7E2F00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Туркменистан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81E2629" w14:textId="6A75296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туркменский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TURKM</w:t>
            </w:r>
          </w:p>
        </w:tc>
        <w:tc>
          <w:tcPr>
            <w:tcW w:w="1728" w:type="dxa"/>
          </w:tcPr>
          <w:p w14:paraId="47AADDE4" w14:textId="3DC9A53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10F5C5B" w14:textId="402D0B8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556D172" w14:textId="5A0696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75FD2DFB" w14:textId="77777777" w:rsidTr="00E34EE0">
        <w:tc>
          <w:tcPr>
            <w:tcW w:w="1205" w:type="dxa"/>
          </w:tcPr>
          <w:p w14:paraId="5E85CB2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4DCF34D7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Украина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212AF340" w14:textId="328F49A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украинский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УКР</w:t>
            </w:r>
          </w:p>
        </w:tc>
        <w:tc>
          <w:tcPr>
            <w:tcW w:w="1728" w:type="dxa"/>
          </w:tcPr>
          <w:p w14:paraId="07C29B3F" w14:textId="7175132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FCA6DD1" w14:textId="06B0147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3E3D207" w14:textId="48CC78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3D3217EF" w14:textId="77777777" w:rsidTr="00E34EE0">
        <w:tc>
          <w:tcPr>
            <w:tcW w:w="1205" w:type="dxa"/>
          </w:tcPr>
          <w:p w14:paraId="0CD9F56A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0A8A77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Узбекистан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12D76C5" w14:textId="4D613B4E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узбекский УЗБ</w:t>
            </w:r>
          </w:p>
        </w:tc>
        <w:tc>
          <w:tcPr>
            <w:tcW w:w="1728" w:type="dxa"/>
          </w:tcPr>
          <w:p w14:paraId="483224AE" w14:textId="27545A0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6B5FB22" w14:textId="4C26E2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E701713" w14:textId="0F85E6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7E9CCD88" w14:textId="77777777" w:rsidTr="00E34EE0">
        <w:tc>
          <w:tcPr>
            <w:tcW w:w="1205" w:type="dxa"/>
          </w:tcPr>
          <w:p w14:paraId="45CCF21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270DE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Армения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1F088BE4" w14:textId="1439EB90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Армянский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АРМ</w:t>
            </w:r>
          </w:p>
        </w:tc>
        <w:tc>
          <w:tcPr>
            <w:tcW w:w="1728" w:type="dxa"/>
          </w:tcPr>
          <w:p w14:paraId="25EB6300" w14:textId="09B09C1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241C12E" w14:textId="0FC19DD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F9CD4CF" w14:textId="04558F5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67B24946" w14:textId="77777777" w:rsidTr="00E34EE0">
        <w:tc>
          <w:tcPr>
            <w:tcW w:w="1205" w:type="dxa"/>
          </w:tcPr>
          <w:p w14:paraId="6085CD6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08267B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Грузия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7507079" w14:textId="2305529A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грузинский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73F7A6D9" w14:textId="64A7E80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EC8CB50" w14:textId="015E3E2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82CBF42" w14:textId="7086799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089F3063" w14:textId="77777777" w:rsidTr="00E34EE0">
        <w:tc>
          <w:tcPr>
            <w:tcW w:w="1205" w:type="dxa"/>
          </w:tcPr>
          <w:p w14:paraId="3DB1FDD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063DAC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Турция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CDBF11" w14:textId="109C95E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турецкий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</w:t>
            </w:r>
          </w:p>
        </w:tc>
        <w:tc>
          <w:tcPr>
            <w:tcW w:w="1728" w:type="dxa"/>
          </w:tcPr>
          <w:p w14:paraId="0D27CBDE" w14:textId="71A0A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AC4AB36" w14:textId="78D7480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5E90CDB" w14:textId="7E74AAE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03EC4006" w14:textId="77777777" w:rsidTr="00E34EE0">
        <w:tc>
          <w:tcPr>
            <w:tcW w:w="1205" w:type="dxa"/>
          </w:tcPr>
          <w:p w14:paraId="5E0FFF2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6BBABE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Шри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-Ланка,</w:t>
            </w:r>
          </w:p>
        </w:tc>
        <w:tc>
          <w:tcPr>
            <w:tcW w:w="1849" w:type="dxa"/>
          </w:tcPr>
          <w:p w14:paraId="554B022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сингальский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 </w:t>
            </w:r>
          </w:p>
          <w:p w14:paraId="08BE434A" w14:textId="399F205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тамильский</w:t>
            </w:r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ГРЕХ</w:t>
            </w:r>
          </w:p>
        </w:tc>
        <w:tc>
          <w:tcPr>
            <w:tcW w:w="1728" w:type="dxa"/>
          </w:tcPr>
          <w:p w14:paraId="00807346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6283239" w14:textId="5AD2FFB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328A2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4F1B5AFF" w14:textId="7AE9B49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71DC80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77EBB81" w14:textId="1C8EE5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018487F5" w14:textId="77777777" w:rsidTr="00E34EE0">
        <w:tc>
          <w:tcPr>
            <w:tcW w:w="1205" w:type="dxa"/>
          </w:tcPr>
          <w:p w14:paraId="1960D8D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36B3520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Азербайджан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505C30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азербайджанский</w:t>
            </w:r>
            <w:proofErr xmlns:w="http://schemas.openxmlformats.org/wordprocessingml/2006/main" w:type="spellEnd"/>
          </w:p>
          <w:p w14:paraId="32E1ECFC" w14:textId="7BAC0A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азербайджанский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</w:t>
            </w:r>
          </w:p>
        </w:tc>
        <w:tc>
          <w:tcPr>
            <w:tcW w:w="1728" w:type="dxa"/>
          </w:tcPr>
          <w:p w14:paraId="7FDA2C7F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04D49A7" w14:textId="6FEA13D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14A48F5E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0F57CB" w14:textId="081CD6EE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D046E6A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77A7F590" w14:textId="2E0CDE5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242921EB" w14:textId="77777777" w:rsidTr="00E34EE0">
        <w:tc>
          <w:tcPr>
            <w:tcW w:w="1205" w:type="dxa"/>
          </w:tcPr>
          <w:p w14:paraId="5460722F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309470D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Индия,</w:t>
            </w:r>
          </w:p>
        </w:tc>
        <w:tc>
          <w:tcPr>
            <w:tcW w:w="1849" w:type="dxa"/>
          </w:tcPr>
          <w:p w14:paraId="0659D75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Хинди,</w:t>
            </w:r>
          </w:p>
          <w:p w14:paraId="65F771B9" w14:textId="3FA5FA25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английский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АНГЛ</w:t>
            </w:r>
          </w:p>
        </w:tc>
        <w:tc>
          <w:tcPr>
            <w:tcW w:w="1728" w:type="dxa"/>
          </w:tcPr>
          <w:p w14:paraId="3351863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0D2A24B" w14:textId="5996E3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5954B9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BA8FA28" w14:textId="5B80E8CB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3BC8C7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C917B03" w14:textId="736576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2D8C9275" w14:textId="77777777" w:rsidTr="00E34EE0">
        <w:tc>
          <w:tcPr>
            <w:tcW w:w="1205" w:type="dxa"/>
          </w:tcPr>
          <w:p w14:paraId="590709B7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E0C87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Непал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A5C1D5" w14:textId="3665598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Непальский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НЭП</w:t>
            </w:r>
          </w:p>
        </w:tc>
        <w:tc>
          <w:tcPr>
            <w:tcW w:w="1728" w:type="dxa"/>
          </w:tcPr>
          <w:p w14:paraId="0F09E691" w14:textId="4ECBF0C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DF0885" w14:textId="3A33934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568080" w14:textId="038618C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200B46" w:rsidRPr="00EE475C" w14:paraId="279AB65E" w14:textId="77777777" w:rsidTr="000261D0">
        <w:trPr>
          <w:trHeight w:val="89"/>
        </w:trPr>
        <w:tc>
          <w:tcPr>
            <w:tcW w:w="1205" w:type="dxa"/>
          </w:tcPr>
          <w:p w14:paraId="04DB51D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CDEAB6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Бангладеш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356328AC" w14:textId="14E8D4D6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бенгальский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BEN</w:t>
            </w:r>
          </w:p>
        </w:tc>
        <w:tc>
          <w:tcPr>
            <w:tcW w:w="1728" w:type="dxa"/>
          </w:tcPr>
          <w:p w14:paraId="381C319E" w14:textId="1BACB23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CA839CA" w14:textId="24EF377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BDC77C" w14:textId="63547893" w:rsidR="00200B46" w:rsidRPr="00EE475C" w:rsidRDefault="000261D0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0261D0" w:rsidRPr="00EE475C" w14:paraId="57365346" w14:textId="77777777" w:rsidTr="00E34EE0">
        <w:tc>
          <w:tcPr>
            <w:tcW w:w="1205" w:type="dxa"/>
          </w:tcPr>
          <w:p w14:paraId="141A8169" w14:textId="77777777" w:rsidR="000261D0" w:rsidRPr="00683AAB" w:rsidRDefault="000261D0" w:rsidP="000261D0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7E35C94" w14:textId="76D6CD09" w:rsidR="000261D0" w:rsidRPr="00683AAB" w:rsidRDefault="000261D0" w:rsidP="000261D0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Саудовский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Аравия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486385E3" w14:textId="19DBEB19" w:rsidR="000261D0" w:rsidRPr="00683AAB" w:rsidRDefault="000261D0" w:rsidP="000261D0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Арабский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(ЮАР)</w:t>
            </w:r>
          </w:p>
        </w:tc>
        <w:tc>
          <w:tcPr>
            <w:tcW w:w="1728" w:type="dxa"/>
          </w:tcPr>
          <w:p w14:paraId="2D14336D" w14:textId="6FD5EC06" w:rsidR="000261D0" w:rsidRPr="00683AAB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B05ADE4" w14:textId="7CCCA17B" w:rsidR="000261D0" w:rsidRPr="00683AAB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3ED071B" w14:textId="515BDCE6" w:rsidR="000261D0" w:rsidRPr="00683AAB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683AAB" w:rsidRPr="00EE475C" w14:paraId="300FD8DA" w14:textId="77777777" w:rsidTr="00E34EE0">
        <w:tc>
          <w:tcPr>
            <w:tcW w:w="1205" w:type="dxa"/>
          </w:tcPr>
          <w:p w14:paraId="28CEE705" w14:textId="77777777" w:rsidR="00683AAB" w:rsidRPr="00683AAB" w:rsidRDefault="00683AAB" w:rsidP="00683AAB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4818602" w14:textId="600EFFBD" w:rsidR="00683AAB" w:rsidRPr="00683AAB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Соединенные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арабский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Эмираты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(ОАЭ)</w:t>
            </w:r>
          </w:p>
        </w:tc>
        <w:tc>
          <w:tcPr>
            <w:tcW w:w="1849" w:type="dxa"/>
          </w:tcPr>
          <w:p w14:paraId="17FEB061" w14:textId="05DEFE12" w:rsidR="00683AAB" w:rsidRPr="00683AAB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Арабский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(ЮАР)</w:t>
            </w:r>
          </w:p>
        </w:tc>
        <w:tc>
          <w:tcPr>
            <w:tcW w:w="1728" w:type="dxa"/>
          </w:tcPr>
          <w:p w14:paraId="20C12ED0" w14:textId="56C5B2C2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E2DB688" w14:textId="79679B7C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AC0587F" w14:textId="16C4CA2D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683AAB" w:rsidRPr="00EE475C" w14:paraId="6238ABB0" w14:textId="77777777" w:rsidTr="00E34EE0">
        <w:tc>
          <w:tcPr>
            <w:tcW w:w="1205" w:type="dxa"/>
          </w:tcPr>
          <w:p w14:paraId="20A93CE5" w14:textId="6BAB1EF0" w:rsidR="00683AAB" w:rsidRPr="00683AAB" w:rsidRDefault="00683AAB" w:rsidP="00683AAB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791D05F" w14:textId="3809D131" w:rsidR="00683AAB" w:rsidRPr="00683AAB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sz w:val="20"/>
                <w:szCs w:val="20"/>
                <w:lang w:eastAsia="en-US"/>
              </w:rPr>
              <w:t xml:space="preserve">Катар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4FF3824F" w14:textId="735D5BB2" w:rsidR="00683AAB" w:rsidRPr="00683AAB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Арабский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(ЮАР)</w:t>
            </w:r>
          </w:p>
        </w:tc>
        <w:tc>
          <w:tcPr>
            <w:tcW w:w="1728" w:type="dxa"/>
          </w:tcPr>
          <w:p w14:paraId="4BDAFA93" w14:textId="5F93AB15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ACBA621" w14:textId="3F17225D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61B119D3" w14:textId="758E2C8A" w:rsidR="00683AAB" w:rsidRPr="00683AAB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eastAsia="Calibri" w:cs="Times New Roman"/>
                <w:b w:val="0"/>
                <w:i/>
                <w:iCs/>
                <w:color w:val="227ACB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</w:tbl>
    <w:p w14:paraId="18FD5F48" w14:textId="1FA7ACE3" w:rsidR="00B244D3" w:rsidRPr="00EE475C" w:rsidRDefault="00B244D3">
      <w:pPr>
        <w:spacing w:after="200" w:line="276" w:lineRule="auto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8124F9" w14:textId="5353E6B4" w:rsidR="00BB3A3A" w:rsidRPr="00EE475C" w:rsidRDefault="00B81A9E" w:rsidP="00BB3A3A">
      <w:pPr xmlns:w="http://schemas.openxmlformats.org/wordprocessingml/2006/main">
        <w:pStyle w:val="Virsraksts1"/>
      </w:pPr>
      <w:bookmarkStart xmlns:w="http://schemas.openxmlformats.org/wordprocessingml/2006/main" w:id="28" w:name="_Toc195005616"/>
      <w:r xmlns:w="http://schemas.openxmlformats.org/wordprocessingml/2006/main" w:rsidRPr="00EE475C">
        <w:t xml:space="preserve">III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. 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Обзор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​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намеревался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деятельность</w:t>
      </w:r>
      <w:bookmarkEnd xmlns:w="http://schemas.openxmlformats.org/wordprocessingml/2006/main" w:id="28"/>
      <w:proofErr xmlns:w="http://schemas.openxmlformats.org/wordprocessingml/2006/main" w:type="spellEnd"/>
    </w:p>
    <w:p w14:paraId="5D6AB68E" w14:textId="77777777" w:rsidR="00BB3A3A" w:rsidRPr="00EE475C" w:rsidRDefault="00BB3A3A" w:rsidP="00BB3A3A">
      <w:pPr>
        <w:rPr>
          <w:color w:val="000000" w:themeColor="text1"/>
        </w:rPr>
      </w:pPr>
    </w:p>
    <w:p w14:paraId="7065D9CF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SIA «Sertifikācijas un testēšanas centrs» 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CB) 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развитый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2018/848,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европейский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Парламент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обязательный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регулирующий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действует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изменения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сделал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их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текущий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нормативных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постановления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всегда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обдуманный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61BC5C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hyperlink xmlns:w="http://schemas.openxmlformats.org/wordprocessingml/2006/main" xmlns:r="http://schemas.openxmlformats.org/officeDocument/2006/relationships" r:id="rId36" w:history="1">
        <w:r xmlns:w="http://schemas.openxmlformats.org/wordprocessingml/2006/main" w:rsidRPr="00EE475C">
          <w:rPr>
            <w:rStyle w:val="Hipersaite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5683C719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879F455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Заявление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цели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должны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достигнуто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выполнять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надзор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органическим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операторы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сельского хозяйства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текущего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законодательство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разрешать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только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распределение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и импорт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соответствующих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фактических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законодательство</w:t>
      </w:r>
      <w:proofErr xmlns:w="http://schemas.openxmlformats.org/wordprocessingml/2006/main" w:type="spellEnd"/>
    </w:p>
    <w:p w14:paraId="199F2A16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</w:p>
    <w:p w14:paraId="0A1E533B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hyperlink xmlns:w="http://schemas.openxmlformats.org/wordprocessingml/2006/main" xmlns:r="http://schemas.openxmlformats.org/officeDocument/2006/relationships" r:id="rId37" w:history="1">
        <w:r xmlns:w="http://schemas.openxmlformats.org/wordprocessingml/2006/main" w:rsidRPr="00EE475C">
          <w:rPr>
            <w:rStyle w:val="Hipersaite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49CE6F71" w14:textId="77777777" w:rsidR="00BB3A3A" w:rsidRPr="00EE475C" w:rsidRDefault="00BB3A3A" w:rsidP="00BB3A3A">
      <w:pPr>
        <w:rPr>
          <w:color w:val="000000" w:themeColor="text1"/>
        </w:rPr>
      </w:pPr>
    </w:p>
    <w:p w14:paraId="3674286B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управления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предоставлять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классифицировано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категории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13F610C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необработанный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растения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растения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семена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прочее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177ACA7A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скот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необработанный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скот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CB657E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водоросли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необработанные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A5616F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обработанный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сельскохозяйственный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еда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33BD20A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корм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99BB09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вино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4D18018" w14:textId="1E2BEC73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другое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перечисленные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Положение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к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настоящему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Регулирование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покрытый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предыдущий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категории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пчелиный воск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дрожжи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использовал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еда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корм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морская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соль и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другие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соли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еда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корм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необходимые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масла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хлопок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кардный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расчесанный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на растительной основе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традиционный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травяной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(подготовка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)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FB51C6A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42BF541" w14:textId="420FF72F" w:rsidR="00BB3A3A" w:rsidRPr="00EE475C" w:rsidRDefault="00905724" w:rsidP="005C0094">
      <w:pPr xmlns:w="http://schemas.openxmlformats.org/wordprocessingml/2006/main">
        <w:pStyle w:val="Virsraksts1"/>
      </w:pPr>
      <w:bookmarkStart xmlns:w="http://schemas.openxmlformats.org/wordprocessingml/2006/main" w:id="29" w:name="_Toc195005617"/>
      <w:proofErr xmlns:w="http://schemas.openxmlformats.org/wordprocessingml/2006/main" w:type="spellStart"/>
      <w:r xmlns:w="http://schemas.openxmlformats.org/wordprocessingml/2006/main" w:rsidRPr="00EE475C">
        <w:t xml:space="preserve">Критерии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инспекция </w:t>
      </w:r>
      <w:proofErr xmlns:w="http://schemas.openxmlformats.org/wordprocessingml/2006/main" w:type="spellEnd"/>
      <w:r xmlns:w="http://schemas.openxmlformats.org/wordprocessingml/2006/main" w:rsidRPr="00EE475C"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категория </w:t>
      </w:r>
      <w:proofErr xmlns:w="http://schemas.openxmlformats.org/wordprocessingml/2006/main" w:type="spellEnd"/>
      <w:r xmlns:w="http://schemas.openxmlformats.org/wordprocessingml/2006/main" w:rsidRPr="00EE475C">
        <w:t xml:space="preserve">г) </w:t>
      </w:r>
      <w:proofErr xmlns:w="http://schemas.openxmlformats.org/wordprocessingml/2006/main" w:type="spellStart"/>
      <w:r xmlns:w="http://schemas.openxmlformats.org/wordprocessingml/2006/main" w:rsidRPr="00EE475C"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t xml:space="preserve">:</w:t>
      </w:r>
      <w:bookmarkEnd xmlns:w="http://schemas.openxmlformats.org/wordprocessingml/2006/main" w:id="29"/>
    </w:p>
    <w:p w14:paraId="64B8AEA9" w14:textId="049CAE8D" w:rsidR="00905724" w:rsidRPr="00EE475C" w:rsidRDefault="007C4F52" w:rsidP="007C4F52">
      <w:pPr xmlns:w="http://schemas.openxmlformats.org/wordprocessingml/2006/main">
        <w:jc w:val="right"/>
        <w:rPr>
          <w:rFonts w:cs="Times New Roman"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4</w:t>
      </w: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570"/>
        <w:gridCol w:w="3964"/>
        <w:gridCol w:w="4675"/>
      </w:tblGrid>
      <w:tr w:rsidR="00EE475C" w:rsidRPr="00EE475C" w14:paraId="5605F89D" w14:textId="77777777" w:rsidTr="00905724">
        <w:tc>
          <w:tcPr>
            <w:tcW w:w="570" w:type="dxa"/>
          </w:tcPr>
          <w:p w14:paraId="370A6FE8" w14:textId="18396A57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color w:val="000000" w:themeColor="text1"/>
              </w:rPr>
              <w:t xml:space="preserve">Нет.</w:t>
            </w:r>
          </w:p>
        </w:tc>
        <w:tc>
          <w:tcPr>
            <w:tcW w:w="3964" w:type="dxa"/>
          </w:tcPr>
          <w:p w14:paraId="2673F6D1" w14:textId="04556CA6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ДРУГИЕ ПРОДУКТЫ, УПОМЯНУТЫЕ В СТАТЬЕ 2(1)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Регламента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2018/848</w:t>
            </w:r>
          </w:p>
        </w:tc>
        <w:tc>
          <w:tcPr>
            <w:tcW w:w="4675" w:type="dxa"/>
          </w:tcPr>
          <w:p w14:paraId="49D07A1B" w14:textId="7195F42A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rynqvb"/>
                <w:color w:val="000000" w:themeColor="text1"/>
                <w:lang w:val="en"/>
              </w:rPr>
              <w:t xml:space="preserve">Требования, применяемые при инспекции и сертификации</w:t>
            </w:r>
          </w:p>
        </w:tc>
      </w:tr>
      <w:tr w:rsidR="00EE475C" w:rsidRPr="00EE475C" w14:paraId="40C2C98E" w14:textId="77777777" w:rsidTr="00905724">
        <w:tc>
          <w:tcPr>
            <w:tcW w:w="570" w:type="dxa"/>
          </w:tcPr>
          <w:p w14:paraId="3E1F920D" w14:textId="01D1D07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</w:t>
            </w:r>
          </w:p>
        </w:tc>
        <w:tc>
          <w:tcPr>
            <w:tcW w:w="3964" w:type="dxa"/>
          </w:tcPr>
          <w:p w14:paraId="5C32CF98" w14:textId="027D6E4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Дрожжи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еда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кормить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210229CB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2452D003" w14:textId="6B0A106F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  <w:tr w:rsidR="00EE475C" w:rsidRPr="00EE475C" w14:paraId="7D5DB9DC" w14:textId="77777777" w:rsidTr="00905724">
        <w:tc>
          <w:tcPr>
            <w:tcW w:w="570" w:type="dxa"/>
          </w:tcPr>
          <w:p w14:paraId="0BBB2CF2" w14:textId="6936631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3964" w:type="dxa"/>
          </w:tcPr>
          <w:p w14:paraId="26B80A05" w14:textId="515D70C6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мате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сладкая 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виноградная лоза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пальма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сердца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хмель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побеги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похожий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съедобный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части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растений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продуктов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произведено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оттуда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779256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7D652DF1" w14:textId="44126223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операторы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производства</w:t>
            </w:r>
            <w:proofErr xmlns:w="http://schemas.openxmlformats.org/wordprocessingml/2006/main" w:type="spellEnd"/>
          </w:p>
        </w:tc>
      </w:tr>
      <w:tr w:rsidR="00EE475C" w:rsidRPr="00EE475C" w14:paraId="4376F050" w14:textId="77777777" w:rsidTr="00905724">
        <w:tc>
          <w:tcPr>
            <w:tcW w:w="570" w:type="dxa"/>
          </w:tcPr>
          <w:p w14:paraId="0FB030A6" w14:textId="6683E2E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3</w:t>
            </w:r>
          </w:p>
        </w:tc>
        <w:tc>
          <w:tcPr>
            <w:tcW w:w="3964" w:type="dxa"/>
          </w:tcPr>
          <w:p w14:paraId="7547105E" w14:textId="36C1C1C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морская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соль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соли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еда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корм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402C5EE2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424BCB9A" w14:textId="0140C9B7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  <w:tr w:rsidR="00EE475C" w:rsidRPr="00EE475C" w14:paraId="23D1C229" w14:textId="77777777" w:rsidTr="00905724">
        <w:tc>
          <w:tcPr>
            <w:tcW w:w="570" w:type="dxa"/>
          </w:tcPr>
          <w:p w14:paraId="44EE06E7" w14:textId="6CA5040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4</w:t>
            </w:r>
          </w:p>
        </w:tc>
        <w:tc>
          <w:tcPr>
            <w:tcW w:w="3964" w:type="dxa"/>
          </w:tcPr>
          <w:p w14:paraId="7A8B9D96" w14:textId="1EBCF2B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шелкопряд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кокон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подходящий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шатание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ACCCA89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5929833E" w14:textId="5D82B78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Инструкция по проведению проверок животноводства, в том числе пчеловодов</w:t>
            </w:r>
          </w:p>
        </w:tc>
      </w:tr>
      <w:tr w:rsidR="00EE475C" w:rsidRPr="00EE475C" w14:paraId="0DB57B92" w14:textId="77777777" w:rsidTr="00905724">
        <w:tc>
          <w:tcPr>
            <w:tcW w:w="570" w:type="dxa"/>
          </w:tcPr>
          <w:p w14:paraId="411266C0" w14:textId="11982B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5</w:t>
            </w:r>
          </w:p>
        </w:tc>
        <w:tc>
          <w:tcPr>
            <w:tcW w:w="3964" w:type="dxa"/>
          </w:tcPr>
          <w:p w14:paraId="79FCB501" w14:textId="589023B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натуральные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камеди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смолы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75A3BA0" w14:textId="767A8A3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6EB8DEB9" w14:textId="1BAE31A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операторы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производства</w:t>
            </w:r>
            <w:proofErr xmlns:w="http://schemas.openxmlformats.org/wordprocessingml/2006/main" w:type="spellEnd"/>
          </w:p>
        </w:tc>
      </w:tr>
      <w:tr w:rsidR="00EE475C" w:rsidRPr="00EE475C" w14:paraId="35EC91A0" w14:textId="77777777" w:rsidTr="00905724">
        <w:tc>
          <w:tcPr>
            <w:tcW w:w="570" w:type="dxa"/>
          </w:tcPr>
          <w:p w14:paraId="6F44F562" w14:textId="15DA03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6</w:t>
            </w:r>
          </w:p>
        </w:tc>
        <w:tc>
          <w:tcPr>
            <w:tcW w:w="3964" w:type="dxa"/>
          </w:tcPr>
          <w:p w14:paraId="4386B3CD" w14:textId="47BD67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пчелиный воск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08CCD93" w14:textId="27A47CB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21AC9B69" w14:textId="2EDDF5B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Инструкция по проведению проверок животноводства, в том числе пчеловодов</w:t>
            </w:r>
          </w:p>
        </w:tc>
      </w:tr>
      <w:tr w:rsidR="00EE475C" w:rsidRPr="00EE475C" w14:paraId="14C03230" w14:textId="77777777" w:rsidTr="00905724">
        <w:tc>
          <w:tcPr>
            <w:tcW w:w="570" w:type="dxa"/>
          </w:tcPr>
          <w:p w14:paraId="4F9B7FEA" w14:textId="67C6497A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7</w:t>
            </w:r>
          </w:p>
        </w:tc>
        <w:tc>
          <w:tcPr>
            <w:tcW w:w="3964" w:type="dxa"/>
          </w:tcPr>
          <w:p w14:paraId="1B871737" w14:textId="4ACB442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Существенный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масла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68E92DA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28925F57" w14:textId="36A49B79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  <w:tr w:rsidR="00EE475C" w:rsidRPr="00EE475C" w14:paraId="2E76C6A0" w14:textId="77777777" w:rsidTr="00905724">
        <w:tc>
          <w:tcPr>
            <w:tcW w:w="570" w:type="dxa"/>
          </w:tcPr>
          <w:p w14:paraId="2C5214FC" w14:textId="3CFDBBB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8</w:t>
            </w:r>
          </w:p>
        </w:tc>
        <w:tc>
          <w:tcPr>
            <w:tcW w:w="3964" w:type="dxa"/>
          </w:tcPr>
          <w:p w14:paraId="63FBCE34" w14:textId="04B3CD48" w:rsidR="00905724" w:rsidRPr="00EE475C" w:rsidRDefault="00905724" w:rsidP="00905724">
            <w:pPr xmlns:w="http://schemas.openxmlformats.org/wordprocessingml/2006/main">
              <w:pStyle w:val="oj-normal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пробка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пробки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из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натурального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пробка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агломерированный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без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связующие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вещества</w:t>
            </w:r>
          </w:p>
        </w:tc>
        <w:tc>
          <w:tcPr>
            <w:tcW w:w="4675" w:type="dxa"/>
          </w:tcPr>
          <w:p w14:paraId="1D5624B4" w14:textId="2FAD2E80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4E2285BE" w14:textId="0CCADD7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операторы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производства</w:t>
            </w:r>
            <w:proofErr xmlns:w="http://schemas.openxmlformats.org/wordprocessingml/2006/main" w:type="spellEnd"/>
          </w:p>
        </w:tc>
      </w:tr>
      <w:tr w:rsidR="00EE475C" w:rsidRPr="00EE475C" w14:paraId="51243F71" w14:textId="77777777" w:rsidTr="00905724">
        <w:tc>
          <w:tcPr>
            <w:tcW w:w="570" w:type="dxa"/>
          </w:tcPr>
          <w:p w14:paraId="1DAEC710" w14:textId="6D163E2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9</w:t>
            </w:r>
          </w:p>
        </w:tc>
        <w:tc>
          <w:tcPr>
            <w:tcW w:w="3964" w:type="dxa"/>
          </w:tcPr>
          <w:p w14:paraId="5517699B" w14:textId="56833DA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хлопок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кардный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расчесанный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A1DE369" w14:textId="4EE52E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7E3B535E" w14:textId="47AA1D6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операторы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производства</w:t>
            </w:r>
            <w:proofErr xmlns:w="http://schemas.openxmlformats.org/wordprocessingml/2006/main" w:type="spellEnd"/>
          </w:p>
        </w:tc>
      </w:tr>
      <w:tr w:rsidR="00EE475C" w:rsidRPr="00EE475C" w14:paraId="32236C80" w14:textId="77777777" w:rsidTr="00905724">
        <w:tc>
          <w:tcPr>
            <w:tcW w:w="570" w:type="dxa"/>
          </w:tcPr>
          <w:p w14:paraId="76A2B04F" w14:textId="6C325F0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10</w:t>
            </w:r>
          </w:p>
        </w:tc>
        <w:tc>
          <w:tcPr>
            <w:tcW w:w="3964" w:type="dxa"/>
          </w:tcPr>
          <w:p w14:paraId="5A52B3DE" w14:textId="6F722CE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шерсть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кардный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расчесанный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382C252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31CB3E84" w14:textId="3A659B6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Инструкция по проведению проверок животноводства, в том числе пчеловодов</w:t>
            </w:r>
          </w:p>
        </w:tc>
      </w:tr>
      <w:tr w:rsidR="00EE475C" w:rsidRPr="00EE475C" w14:paraId="521F6FFA" w14:textId="77777777" w:rsidTr="00905724">
        <w:tc>
          <w:tcPr>
            <w:tcW w:w="570" w:type="dxa"/>
          </w:tcPr>
          <w:p w14:paraId="140642C5" w14:textId="0D89D85F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11</w:t>
            </w:r>
          </w:p>
        </w:tc>
        <w:tc>
          <w:tcPr>
            <w:tcW w:w="3964" w:type="dxa"/>
          </w:tcPr>
          <w:p w14:paraId="4F3C31FE" w14:textId="30E7100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сырой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шкуры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необработанные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кожи</w:t>
            </w:r>
          </w:p>
        </w:tc>
        <w:tc>
          <w:tcPr>
            <w:tcW w:w="4675" w:type="dxa"/>
          </w:tcPr>
          <w:p w14:paraId="15A347F1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5356C07A" w14:textId="340B983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Инструкция по проведению проверок животноводства, в том числе пчеловодов</w:t>
            </w:r>
          </w:p>
        </w:tc>
      </w:tr>
      <w:tr w:rsidR="00905724" w:rsidRPr="00EE475C" w14:paraId="2A523970" w14:textId="77777777" w:rsidTr="00905724">
        <w:tc>
          <w:tcPr>
            <w:tcW w:w="570" w:type="dxa"/>
          </w:tcPr>
          <w:p w14:paraId="06525B45" w14:textId="00C94AD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12</w:t>
            </w:r>
          </w:p>
        </w:tc>
        <w:tc>
          <w:tcPr>
            <w:tcW w:w="3964" w:type="dxa"/>
          </w:tcPr>
          <w:p w14:paraId="208427A2" w14:textId="062D32A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на растительной основе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традиционный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травяной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препараты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085E28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08F122DC" w14:textId="1688A6ED" w:rsidR="00EA179B" w:rsidRPr="00EE475C" w:rsidRDefault="00EA179B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</w:tbl>
    <w:p w14:paraId="5E5A8693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6CA4F7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4017638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</w:p>
    <w:p w14:paraId="6720F7B1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Подготовка</w:t>
      </w:r>
      <w:proofErr xmlns:w="http://schemas.openxmlformats.org/wordprocessingml/2006/main" w:type="spellEnd"/>
    </w:p>
    <w:p w14:paraId="76CB27BA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Хранилище</w:t>
      </w:r>
    </w:p>
    <w:p w14:paraId="6ABFF005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Распределение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без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физический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контакт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продукты</w:t>
      </w:r>
      <w:proofErr xmlns:w="http://schemas.openxmlformats.org/wordprocessingml/2006/main" w:type="spellEnd"/>
    </w:p>
    <w:p w14:paraId="6067EDEB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Импорт/Экспорт</w:t>
      </w:r>
    </w:p>
    <w:p w14:paraId="4D2A4D49" w14:textId="18A3AF5E" w:rsidR="00890B25" w:rsidRPr="00EE475C" w:rsidRDefault="00862FFE" w:rsidP="00862FFE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</w:t>
      </w:r>
    </w:p>
    <w:tbl>
      <w:tblPr>
        <w:tblStyle w:val="Reatabula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201"/>
        <w:gridCol w:w="1525"/>
        <w:gridCol w:w="3655"/>
        <w:gridCol w:w="1744"/>
        <w:gridCol w:w="1226"/>
      </w:tblGrid>
      <w:tr w:rsidR="00EE475C" w:rsidRPr="00EE475C" w14:paraId="2B5CF1FB" w14:textId="77777777" w:rsidTr="0008657F">
        <w:tc>
          <w:tcPr>
            <w:tcW w:w="1201" w:type="dxa"/>
          </w:tcPr>
          <w:p w14:paraId="484A52A0" w14:textId="3A20D504" w:rsidR="00327F07" w:rsidRPr="00EE475C" w:rsidRDefault="00327F07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Нет</w:t>
            </w:r>
          </w:p>
        </w:tc>
        <w:tc>
          <w:tcPr>
            <w:tcW w:w="1525" w:type="dxa"/>
          </w:tcPr>
          <w:p w14:paraId="6650ACF3" w14:textId="69BF199D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Страны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который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запросы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STC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признание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4007C48A" w14:textId="7CB49676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Продукт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F6237F" w14:textId="28DC10BF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Продукт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код</w:t>
            </w:r>
            <w:proofErr xmlns:w="http://schemas.openxmlformats.org/wordprocessingml/2006/main" w:type="spellEnd"/>
          </w:p>
        </w:tc>
        <w:tc>
          <w:tcPr>
            <w:tcW w:w="1226" w:type="dxa"/>
          </w:tcPr>
          <w:p w14:paraId="050BA8F2" w14:textId="541DD160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Категория</w:t>
            </w:r>
            <w:proofErr xmlns:w="http://schemas.openxmlformats.org/wordprocessingml/2006/main" w:type="spellEnd"/>
          </w:p>
        </w:tc>
      </w:tr>
      <w:tr w:rsidR="00EE475C" w:rsidRPr="00EE475C" w14:paraId="1998242B" w14:textId="77777777" w:rsidTr="0008657F">
        <w:tc>
          <w:tcPr>
            <w:tcW w:w="1201" w:type="dxa"/>
          </w:tcPr>
          <w:p w14:paraId="300CAA07" w14:textId="77777777" w:rsidR="00AD5766" w:rsidRPr="00EE475C" w:rsidRDefault="00AD576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E399B2" w14:textId="1020FA40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Беларусь</w:t>
            </w:r>
          </w:p>
        </w:tc>
        <w:tc>
          <w:tcPr>
            <w:tcW w:w="3655" w:type="dxa"/>
          </w:tcPr>
          <w:p w14:paraId="668C229F" w14:textId="73508991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190967" w14:textId="451A7D80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408A6D83" w14:textId="3A04C5A3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57E0AE28" w14:textId="77777777" w:rsidTr="0008657F">
        <w:tc>
          <w:tcPr>
            <w:tcW w:w="1201" w:type="dxa"/>
            <w:vMerge w:val="restart"/>
          </w:tcPr>
          <w:p w14:paraId="6A42CE5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FF2F2F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60B8C3" w14:textId="6FAE3B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Рожь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79CFD6A" w14:textId="390B39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2CB2868E" w14:textId="373ED6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7DC725BE" w14:textId="77777777" w:rsidTr="0008657F">
        <w:tc>
          <w:tcPr>
            <w:tcW w:w="1201" w:type="dxa"/>
            <w:vMerge/>
          </w:tcPr>
          <w:p w14:paraId="1C033D1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34B62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E18B0A7" w14:textId="2EF588F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Овес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43DBA07" w14:textId="66DE09C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5F1683B2" w14:textId="00C751D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0D8B7F1C" w14:textId="77777777" w:rsidTr="0008657F">
        <w:tc>
          <w:tcPr>
            <w:tcW w:w="1201" w:type="dxa"/>
            <w:vMerge/>
          </w:tcPr>
          <w:p w14:paraId="38D7353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226D6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ACB049E" w14:textId="2B99430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97D0E31" w14:textId="7721011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D96641C" w14:textId="73D1193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0DEA530D" w14:textId="77777777" w:rsidTr="0008657F">
        <w:tc>
          <w:tcPr>
            <w:tcW w:w="1201" w:type="dxa"/>
            <w:vMerge/>
          </w:tcPr>
          <w:p w14:paraId="10E969B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589E7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C548E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которая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птицы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768AA3C7" w14:textId="7A5A7F7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разновидность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Галл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домашние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гуси, индейки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цесарки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B9FCC2" w14:textId="357B66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26" w:type="dxa"/>
          </w:tcPr>
          <w:p w14:paraId="5D2274DE" w14:textId="1149C68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4A442DCB" w14:textId="77777777" w:rsidTr="0008657F">
        <w:tc>
          <w:tcPr>
            <w:tcW w:w="1201" w:type="dxa"/>
            <w:vMerge/>
          </w:tcPr>
          <w:p w14:paraId="25F9299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2BE4E0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17FAD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5BFECB2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8C4176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75C2461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39070C3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течение</w:t>
            </w:r>
            <w:proofErr xmlns:w="http://schemas.openxmlformats.org/wordprocessingml/2006/main" w:type="spellEnd"/>
          </w:p>
          <w:p w14:paraId="5E6C4E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7C0111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водного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39C4C5F3" w14:textId="5017E1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EADFD5" w14:textId="024B49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999BF13" w14:textId="46F4CB2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</w:p>
        </w:tc>
      </w:tr>
      <w:tr w:rsidR="00EE475C" w:rsidRPr="00EE475C" w14:paraId="244E66E7" w14:textId="77777777" w:rsidTr="0008657F">
        <w:tc>
          <w:tcPr>
            <w:tcW w:w="1201" w:type="dxa"/>
            <w:vMerge/>
          </w:tcPr>
          <w:p w14:paraId="0DBBE57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5F70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47E2A18" w14:textId="028F84E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721BD8D" w14:textId="47DF8C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471942D" w14:textId="5C240BC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Д, Э</w:t>
            </w:r>
          </w:p>
        </w:tc>
      </w:tr>
      <w:tr w:rsidR="00EE475C" w:rsidRPr="00EE475C" w14:paraId="1BCF46E7" w14:textId="77777777" w:rsidTr="0008657F">
        <w:tc>
          <w:tcPr>
            <w:tcW w:w="1201" w:type="dxa"/>
            <w:vMerge/>
          </w:tcPr>
          <w:p w14:paraId="393E310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1EB9C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B2B12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чистый</w:t>
            </w:r>
            <w:proofErr xmlns:w="http://schemas.openxmlformats.org/wordprocessingml/2006/main" w:type="spellEnd"/>
          </w:p>
          <w:p w14:paraId="2E62B84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</w:p>
          <w:p w14:paraId="1C4367A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сиропы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</w:p>
          <w:p w14:paraId="60EC94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ароматизатор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раскрашивание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искусственный</w:t>
            </w:r>
            <w:proofErr xmlns:w="http://schemas.openxmlformats.org/wordprocessingml/2006/main" w:type="spellEnd"/>
          </w:p>
          <w:p w14:paraId="66E68F75" w14:textId="045B4A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смешанный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мед;карамель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61A69F3" w14:textId="58F025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2E5F5F14" w14:textId="64F3F9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</w:t>
            </w:r>
          </w:p>
        </w:tc>
      </w:tr>
      <w:tr w:rsidR="00EE475C" w:rsidRPr="00EE475C" w14:paraId="0B99C132" w14:textId="77777777" w:rsidTr="0008657F">
        <w:trPr>
          <w:trHeight w:val="269"/>
        </w:trPr>
        <w:tc>
          <w:tcPr>
            <w:tcW w:w="1201" w:type="dxa"/>
          </w:tcPr>
          <w:p w14:paraId="5AEFB9FA" w14:textId="56530B3A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BE9DC9" w14:textId="08EE177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Кыргызстан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0B80C6C" w14:textId="13E09233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E54EA36" w14:textId="4781931C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FC1745D" w14:textId="3718CD6F" w:rsidR="00327F07" w:rsidRPr="00EE475C" w:rsidRDefault="008571A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2CBC75" w14:textId="77777777" w:rsidTr="0008657F">
        <w:tc>
          <w:tcPr>
            <w:tcW w:w="1201" w:type="dxa"/>
            <w:vMerge w:val="restart"/>
          </w:tcPr>
          <w:p w14:paraId="1B982B5C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7C424D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C528D5" w14:textId="2612CF9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8BC7B72" w14:textId="6EAA2A2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71D8BF38" w14:textId="61420D9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FD4CA41" w14:textId="77777777" w:rsidTr="0008657F">
        <w:tc>
          <w:tcPr>
            <w:tcW w:w="1201" w:type="dxa"/>
            <w:vMerge/>
          </w:tcPr>
          <w:p w14:paraId="6F2048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491354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1B56DDD" w14:textId="731F41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Рис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84469EF" w14:textId="3B4B8AD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1006000000 80</w:t>
            </w:r>
          </w:p>
        </w:tc>
        <w:tc>
          <w:tcPr>
            <w:tcW w:w="1226" w:type="dxa"/>
          </w:tcPr>
          <w:p w14:paraId="73A0EDEE" w14:textId="000E26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982F00A" w14:textId="77777777" w:rsidTr="0008657F">
        <w:tc>
          <w:tcPr>
            <w:tcW w:w="1201" w:type="dxa"/>
            <w:vMerge/>
          </w:tcPr>
          <w:p w14:paraId="00BC9EB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20CB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9F2958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зерна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противном случае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работал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пример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A5E0B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раскатанный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хлопьевидный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перловый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нарезанный ломтиками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44E9D3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 исключением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рис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заголовка|1006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зародыш</w:t>
            </w:r>
            <w:proofErr xmlns:w="http://schemas.openxmlformats.org/wordprocessingml/2006/main" w:type="spellEnd"/>
          </w:p>
          <w:p w14:paraId="0835BB0E" w14:textId="597232C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цельные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плющеные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55C468" w14:textId="5D9AB17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455C85B9" w14:textId="7FBECA4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6FCFB58" w14:textId="77777777" w:rsidTr="0008657F">
        <w:tc>
          <w:tcPr>
            <w:tcW w:w="1201" w:type="dxa"/>
            <w:vMerge/>
          </w:tcPr>
          <w:p w14:paraId="69E98955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4662E9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4D671B" w14:textId="1B11EBA5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791DD8" w14:textId="56C1930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7F7AD9A8" w14:textId="56CF472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5960E550" w14:textId="77777777" w:rsidTr="0008657F">
        <w:tc>
          <w:tcPr>
            <w:tcW w:w="1201" w:type="dxa"/>
            <w:vMerge/>
          </w:tcPr>
          <w:p w14:paraId="7EBADB2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1777BB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135E6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6A1A4E0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E2FF3A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60A39AD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3FD19C4E" w14:textId="60B32E1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7663619" w14:textId="5DE7AC6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57364E26" w14:textId="5B93F0C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4716E658" w14:textId="77777777" w:rsidTr="0008657F">
        <w:tc>
          <w:tcPr>
            <w:tcW w:w="1201" w:type="dxa"/>
            <w:vMerge/>
          </w:tcPr>
          <w:p w14:paraId="762434D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0C2A5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C05C55" w14:textId="6CC5619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DA33333" w14:textId="5D74503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18EFEAFF" w14:textId="06F997E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1B97B22" w14:textId="77777777" w:rsidTr="0008657F">
        <w:tc>
          <w:tcPr>
            <w:tcW w:w="1201" w:type="dxa"/>
            <w:vMerge/>
          </w:tcPr>
          <w:p w14:paraId="5125645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87FD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6AD0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4BC8516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561CCBE3" w14:textId="5EE6EF1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C6BA14" w14:textId="44B0633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47DD5959" w14:textId="1A3749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42E4F19F" w14:textId="77777777" w:rsidTr="0008657F">
        <w:tc>
          <w:tcPr>
            <w:tcW w:w="1201" w:type="dxa"/>
            <w:vMerge/>
          </w:tcPr>
          <w:p w14:paraId="2C92EA7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B3ABF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68E0E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7C55EFE" w14:textId="12CB9A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29DA05D9" w14:textId="612F20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C1F2BED" w14:textId="0C5352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054CB37" w14:textId="77777777" w:rsidTr="0008657F">
        <w:tc>
          <w:tcPr>
            <w:tcW w:w="1201" w:type="dxa"/>
            <w:vMerge/>
          </w:tcPr>
          <w:p w14:paraId="66A0E9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62CC6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8384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подсолнечника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3388FDB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B995CA" w14:textId="2979226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0B429E4" w14:textId="1E5BE0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AB802EB" w14:textId="37D8D2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9F302C3" w14:textId="77777777" w:rsidTr="0008657F">
        <w:tc>
          <w:tcPr>
            <w:tcW w:w="1201" w:type="dxa"/>
            <w:vMerge/>
          </w:tcPr>
          <w:p w14:paraId="2EA42CBD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B550C0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78104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39151F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7A7810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38BB3951" w14:textId="6B17FE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192AB13" w14:textId="29C798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72B9B8CA" w14:textId="7F596ED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1DC17AE9" w14:textId="77777777" w:rsidTr="0008657F">
        <w:tc>
          <w:tcPr>
            <w:tcW w:w="1201" w:type="dxa"/>
          </w:tcPr>
          <w:p w14:paraId="35214741" w14:textId="7EF4D98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8B76393" w14:textId="76BF779A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Казахстан</w:t>
            </w:r>
          </w:p>
        </w:tc>
        <w:tc>
          <w:tcPr>
            <w:tcW w:w="3655" w:type="dxa"/>
          </w:tcPr>
          <w:p w14:paraId="25A6AE4E" w14:textId="77777777" w:rsidR="00C33A74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E73EBE0" w14:textId="0679B6D0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AB8DE86" w14:textId="51181E06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102CB251" w14:textId="580C8EE5" w:rsidR="00327F07" w:rsidRPr="00EE475C" w:rsidRDefault="00C33A74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14DB859" w14:textId="77777777" w:rsidTr="0008657F">
        <w:tc>
          <w:tcPr>
            <w:tcW w:w="1201" w:type="dxa"/>
            <w:vMerge w:val="restart"/>
          </w:tcPr>
          <w:p w14:paraId="214508D2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7021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8D25F6F" w14:textId="5646AA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A3F32C" w14:textId="006F3DA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01B4D4A0" w14:textId="111028A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607BA4A" w14:textId="77777777" w:rsidTr="0008657F">
        <w:tc>
          <w:tcPr>
            <w:tcW w:w="1201" w:type="dxa"/>
            <w:vMerge/>
          </w:tcPr>
          <w:p w14:paraId="5242BD7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56C641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488D9E" w14:textId="7502480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6D8FE9" w14:textId="0B1211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3236A940" w14:textId="33F3B7A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88B0C9B" w14:textId="77777777" w:rsidTr="0008657F">
        <w:tc>
          <w:tcPr>
            <w:tcW w:w="1201" w:type="dxa"/>
            <w:vMerge/>
          </w:tcPr>
          <w:p w14:paraId="209209E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D92FAC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AAC4511" w14:textId="6CB6E7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Овес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E278AA" w14:textId="4AB315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643BE347" w14:textId="27DA461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FC1070F" w14:textId="77777777" w:rsidTr="0008657F">
        <w:tc>
          <w:tcPr>
            <w:tcW w:w="1201" w:type="dxa"/>
            <w:vMerge/>
          </w:tcPr>
          <w:p w14:paraId="4A32BC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81547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9162B1" w14:textId="21422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7F8412DD" w14:textId="04AFE89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8D49E13" w14:textId="7BC066F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B6B918E" w14:textId="77777777" w:rsidTr="0008657F">
        <w:tc>
          <w:tcPr>
            <w:tcW w:w="1201" w:type="dxa"/>
            <w:vMerge/>
          </w:tcPr>
          <w:p w14:paraId="110F36A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B0A5D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6D72F02" w14:textId="31CF6E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Гречка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33038C" w14:textId="6E730E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281BBE98" w14:textId="1F3B77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78568E0" w14:textId="77777777" w:rsidTr="0008657F">
        <w:tc>
          <w:tcPr>
            <w:tcW w:w="1201" w:type="dxa"/>
            <w:vMerge/>
          </w:tcPr>
          <w:p w14:paraId="0F5767E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73A2B7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A140B3" w14:textId="0F0362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E3C0B24" w14:textId="62FFCDC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0841E26" w14:textId="4CBBAB0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D569F39" w14:textId="77777777" w:rsidTr="0008657F">
        <w:tc>
          <w:tcPr>
            <w:tcW w:w="1201" w:type="dxa"/>
            <w:vMerge/>
          </w:tcPr>
          <w:p w14:paraId="2E32B57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6786A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A63E11" w14:textId="54B85E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A7D3E4" w14:textId="33BF204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57890C4" w14:textId="0426A8A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CD0C7A0" w14:textId="77777777" w:rsidTr="0008657F">
        <w:tc>
          <w:tcPr>
            <w:tcW w:w="1201" w:type="dxa"/>
            <w:vMerge/>
          </w:tcPr>
          <w:p w14:paraId="7A4FAAA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52C6C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A06861" w14:textId="1271AD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Изнасилование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D131E5" w14:textId="6BCC734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6B74042B" w14:textId="250CE47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DAAD321" w14:textId="77777777" w:rsidTr="0008657F">
        <w:tc>
          <w:tcPr>
            <w:tcW w:w="1201" w:type="dxa"/>
            <w:vMerge/>
          </w:tcPr>
          <w:p w14:paraId="167D971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B1903B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9B0B1EA" w14:textId="40FB7D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AA63274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64EA5AD0" w14:textId="4A89B6C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C9A71E9" w14:textId="77777777" w:rsidTr="0008657F">
        <w:tc>
          <w:tcPr>
            <w:tcW w:w="1201" w:type="dxa"/>
            <w:vMerge/>
          </w:tcPr>
          <w:p w14:paraId="646A059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65C0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41A41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124053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своего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первую очередь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парфюмерия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8C6C3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инсектицидный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фунгицидный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0C3771C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похожий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249433D9" w14:textId="46155F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разрезан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порошкообразный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495D748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6370E1FC" w14:textId="2035D5D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35C1B08" w14:textId="77777777" w:rsidTr="0008657F">
        <w:tc>
          <w:tcPr>
            <w:tcW w:w="1201" w:type="dxa"/>
            <w:vMerge/>
          </w:tcPr>
          <w:p w14:paraId="5B8CBE8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765CE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4D68FD6" w14:textId="0291E28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58EBFE" w14:textId="775AAF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7C6254CC" w14:textId="02ED11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4EE1D9FB" w14:textId="77777777" w:rsidTr="0008657F">
        <w:tc>
          <w:tcPr>
            <w:tcW w:w="1201" w:type="dxa"/>
            <w:vMerge/>
          </w:tcPr>
          <w:p w14:paraId="0B1C64F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59915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62448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6FECB35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6A8A31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6E86644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162AD436" w14:textId="6FE3419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1BE846" w14:textId="7E6F61F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3DAA71F0" w14:textId="289DA0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69EE9362" w14:textId="77777777" w:rsidTr="0008657F">
        <w:tc>
          <w:tcPr>
            <w:tcW w:w="1201" w:type="dxa"/>
            <w:vMerge/>
          </w:tcPr>
          <w:p w14:paraId="2AAC99E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A99BDE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7168E6C" w14:textId="775DE8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62A0B8" w14:textId="625AE9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1DBCAABB" w14:textId="788352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D068524" w14:textId="77777777" w:rsidTr="0008657F">
        <w:tc>
          <w:tcPr>
            <w:tcW w:w="1201" w:type="dxa"/>
            <w:vMerge/>
          </w:tcPr>
          <w:p w14:paraId="7CA9BB2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67EC4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00E41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1855A39F" w14:textId="34ECFEB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72D757" w14:textId="2C74A2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8BBF082" w14:textId="60FB1D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835131F" w14:textId="77777777" w:rsidTr="0008657F">
        <w:tc>
          <w:tcPr>
            <w:tcW w:w="1201" w:type="dxa"/>
            <w:vMerge/>
          </w:tcPr>
          <w:p w14:paraId="57BD2F1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C3FB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4F240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4C9F872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6C989EB5" w14:textId="1F106A9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60D7C71" w14:textId="2947A78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E6BCA1A" w14:textId="47D64F1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6E7B8FF8" w14:textId="77777777" w:rsidTr="0008657F">
        <w:tc>
          <w:tcPr>
            <w:tcW w:w="1201" w:type="dxa"/>
            <w:vMerge/>
          </w:tcPr>
          <w:p w14:paraId="0446C27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99F96D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7B48AF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A6A8BBF" w14:textId="34430EE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14800FD5" w14:textId="59DB8C0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0FEC1202" w14:textId="044CF8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25891F4" w14:textId="77777777" w:rsidTr="0008657F">
        <w:tc>
          <w:tcPr>
            <w:tcW w:w="1201" w:type="dxa"/>
            <w:vMerge/>
          </w:tcPr>
          <w:p w14:paraId="70B3C6E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E2AE9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D5FC5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подсолнечника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02509786" w14:textId="18F444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изысканный, 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8D199CA" w14:textId="4B2ABB1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C05B75F" w14:textId="0D6B318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D122EF7" w14:textId="77777777" w:rsidTr="0008657F">
        <w:tc>
          <w:tcPr>
            <w:tcW w:w="1201" w:type="dxa"/>
            <w:vMerge/>
          </w:tcPr>
          <w:p w14:paraId="7ECB02D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D3839E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F11C19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73BD19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11270CC" w14:textId="5CE42F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B7DEAB9" w14:textId="2929F1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68A27FEA" w14:textId="064369D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1DBC743E" w14:textId="77777777" w:rsidTr="0008657F">
        <w:tc>
          <w:tcPr>
            <w:tcW w:w="1201" w:type="dxa"/>
            <w:vMerge/>
          </w:tcPr>
          <w:p w14:paraId="29263E5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33604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DAED71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чистый</w:t>
            </w:r>
            <w:proofErr xmlns:w="http://schemas.openxmlformats.org/wordprocessingml/2006/main" w:type="spellEnd"/>
          </w:p>
          <w:p w14:paraId="677EA70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</w:p>
          <w:p w14:paraId="6A09890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сиропы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ароматизатор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раскрашивание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искусственный</w:t>
            </w:r>
            <w:proofErr xmlns:w="http://schemas.openxmlformats.org/wordprocessingml/2006/main" w:type="spellEnd"/>
          </w:p>
          <w:p w14:paraId="0ADA5E8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смешанный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0A216" w14:textId="766864F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карамель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C57053A" w14:textId="331281D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117056BE" w14:textId="03D0664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1FE0646" w14:textId="77777777" w:rsidTr="0008657F">
        <w:tc>
          <w:tcPr>
            <w:tcW w:w="1201" w:type="dxa"/>
            <w:vMerge/>
          </w:tcPr>
          <w:p w14:paraId="2E849F1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0D8BD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ECB9A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03ED76F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47FAB1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05F55583" w14:textId="776F19A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пудра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FDE2A61" w14:textId="0747CCC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790C9005" w14:textId="072D63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8370659" w14:textId="77777777" w:rsidTr="0008657F">
        <w:tc>
          <w:tcPr>
            <w:tcW w:w="1201" w:type="dxa"/>
          </w:tcPr>
          <w:p w14:paraId="2294F9F0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4535FE" w14:textId="1DD4D71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Молдова</w:t>
            </w:r>
          </w:p>
        </w:tc>
        <w:tc>
          <w:tcPr>
            <w:tcW w:w="3655" w:type="dxa"/>
          </w:tcPr>
          <w:p w14:paraId="343EAA5A" w14:textId="4F84BE0E" w:rsidR="00A75F75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23527E5" w14:textId="631A0161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B397767" w14:textId="59B029DA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6C482EC4" w14:textId="7114B848" w:rsidR="00327F07" w:rsidRPr="00EE475C" w:rsidRDefault="00A75F7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D8F9747" w14:textId="77777777" w:rsidTr="0008657F">
        <w:tc>
          <w:tcPr>
            <w:tcW w:w="1201" w:type="dxa"/>
            <w:vMerge w:val="restart"/>
          </w:tcPr>
          <w:p w14:paraId="6DBFDBA6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45A52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0DD2AB" w14:textId="597C689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57CEC0" w14:textId="51A21A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4A3736B" w14:textId="42EE95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2398CFF" w14:textId="77777777" w:rsidTr="0008657F">
        <w:tc>
          <w:tcPr>
            <w:tcW w:w="1201" w:type="dxa"/>
            <w:vMerge/>
          </w:tcPr>
          <w:p w14:paraId="3F6B53E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37F08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7DD349" w14:textId="7E0E29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51F4E97" w14:textId="5869021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D16E41A" w14:textId="1F7688F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DFFD486" w14:textId="77777777" w:rsidTr="0008657F">
        <w:tc>
          <w:tcPr>
            <w:tcW w:w="1201" w:type="dxa"/>
            <w:vMerge/>
          </w:tcPr>
          <w:p w14:paraId="468E577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BE8E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6FB001" w14:textId="7AF507A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Рожь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C00F13" w14:textId="4F9F51D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000F175C" w14:textId="4A9AA9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014C34C" w14:textId="77777777" w:rsidTr="0008657F">
        <w:tc>
          <w:tcPr>
            <w:tcW w:w="1201" w:type="dxa"/>
            <w:vMerge/>
          </w:tcPr>
          <w:p w14:paraId="1E41DE7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FFDF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3426DD" w14:textId="72244F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9C3EFA2" w14:textId="7419FB2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7CCD03B9" w14:textId="0A81CD5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EDA2A16" w14:textId="77777777" w:rsidTr="0008657F">
        <w:tc>
          <w:tcPr>
            <w:tcW w:w="1201" w:type="dxa"/>
            <w:vMerge/>
          </w:tcPr>
          <w:p w14:paraId="4194DF6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74B37E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BAB74D3" w14:textId="6D619D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BADA46F" w14:textId="3868F56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3F8A11D0" w14:textId="01348A1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225C62" w14:textId="77777777" w:rsidTr="0008657F">
        <w:tc>
          <w:tcPr>
            <w:tcW w:w="1201" w:type="dxa"/>
            <w:vMerge/>
          </w:tcPr>
          <w:p w14:paraId="3E2378D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DF28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2619CE" w14:textId="1FCBD22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B8B698" w14:textId="0EDEE3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7A41DF59" w14:textId="61848D4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D817D3" w14:textId="77777777" w:rsidTr="0008657F">
        <w:tc>
          <w:tcPr>
            <w:tcW w:w="1201" w:type="dxa"/>
            <w:vMerge/>
          </w:tcPr>
          <w:p w14:paraId="4AF95E3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9FE43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D93AE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0599A4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своего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первую очередь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парфюмерия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2462AE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инсектицидный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фунгицидный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08E91E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похожий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20028DA3" w14:textId="724DEA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разрезан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порошкообразный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D006B87" w14:textId="32FF118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26" w:type="dxa"/>
          </w:tcPr>
          <w:p w14:paraId="3429CE32" w14:textId="58F83C5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1CC8EE2" w14:textId="77777777" w:rsidTr="0008657F">
        <w:tc>
          <w:tcPr>
            <w:tcW w:w="1201" w:type="dxa"/>
            <w:vMerge/>
          </w:tcPr>
          <w:p w14:paraId="15E856A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50E72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BFF278" w14:textId="36A29B6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C5CDBF" w14:textId="30A4F4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072DE72" w14:textId="1F36BE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4212FB8A" w14:textId="77777777" w:rsidTr="0008657F">
        <w:tc>
          <w:tcPr>
            <w:tcW w:w="1201" w:type="dxa"/>
            <w:vMerge/>
          </w:tcPr>
          <w:p w14:paraId="5F1B849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DBA300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E2D73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60683C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9F7A8A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4D0E99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2AD26074" w14:textId="55ADB0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CB1409" w14:textId="64EBB0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00CC8B91" w14:textId="5240D65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3F715CAA" w14:textId="77777777" w:rsidTr="0008657F">
        <w:tc>
          <w:tcPr>
            <w:tcW w:w="1201" w:type="dxa"/>
            <w:vMerge/>
          </w:tcPr>
          <w:p w14:paraId="45B03EA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5F7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217B55" w14:textId="64ED08D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41851B02" w14:textId="0C42AB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2A69FF3C" w14:textId="0B698A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CF72128" w14:textId="77777777" w:rsidTr="0008657F">
        <w:tc>
          <w:tcPr>
            <w:tcW w:w="1201" w:type="dxa"/>
            <w:vMerge/>
          </w:tcPr>
          <w:p w14:paraId="060397AD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DE75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B593A65" w14:textId="12A70E7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9220C21" w14:textId="771CAC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5A384D37" w14:textId="5F32A72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B531C95" w14:textId="77777777" w:rsidTr="0008657F">
        <w:tc>
          <w:tcPr>
            <w:tcW w:w="1201" w:type="dxa"/>
            <w:vMerge/>
          </w:tcPr>
          <w:p w14:paraId="382F54A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AD09AF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14F1C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5F8C87F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7FD4A919" w14:textId="2D4896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6821F7" w14:textId="2BC7D21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1EBBA33" w14:textId="6B9FF12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6E2C028D" w14:textId="77777777" w:rsidTr="0008657F">
        <w:tc>
          <w:tcPr>
            <w:tcW w:w="1201" w:type="dxa"/>
            <w:vMerge/>
          </w:tcPr>
          <w:p w14:paraId="717028E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6DEABD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F29A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57743E16" w14:textId="5F0D67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217EB520" w14:textId="4BA279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14F74C04" w14:textId="3B67AD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8E90244" w14:textId="77777777" w:rsidTr="0008657F">
        <w:tc>
          <w:tcPr>
            <w:tcW w:w="1201" w:type="dxa"/>
            <w:vMerge/>
          </w:tcPr>
          <w:p w14:paraId="64983FE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D7AB5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01358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1354BA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FD564E6" w14:textId="34A44C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88CB727" w14:textId="6CC8F63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595B26B6" w14:textId="60684FB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C37007D" w14:textId="77777777" w:rsidTr="0008657F">
        <w:tc>
          <w:tcPr>
            <w:tcW w:w="1201" w:type="dxa"/>
            <w:vMerge/>
          </w:tcPr>
          <w:p w14:paraId="2669802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8667DF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7545A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2EFD778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4CDF2C8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4EFC0543" w14:textId="28BB9FD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562B794" w14:textId="0779C63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2729733F" w14:textId="1CC626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5BD2CC7" w14:textId="77777777" w:rsidTr="0008657F">
        <w:tc>
          <w:tcPr>
            <w:tcW w:w="1201" w:type="dxa"/>
          </w:tcPr>
          <w:p w14:paraId="61FB4298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F36BF3F" w14:textId="1A8EDED9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Россия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7253C1A7" w14:textId="50225477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Картофель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EC4D748" w14:textId="5A102D0A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0701000000 80</w:t>
            </w:r>
          </w:p>
        </w:tc>
        <w:tc>
          <w:tcPr>
            <w:tcW w:w="1226" w:type="dxa"/>
          </w:tcPr>
          <w:p w14:paraId="123927EB" w14:textId="7BF6DF77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A97FAAA" w14:textId="77777777" w:rsidTr="0008657F">
        <w:tc>
          <w:tcPr>
            <w:tcW w:w="1201" w:type="dxa"/>
            <w:vMerge w:val="restart"/>
          </w:tcPr>
          <w:p w14:paraId="7DB5B295" w14:textId="77777777" w:rsidR="00A241D6" w:rsidRPr="00EE475C" w:rsidRDefault="00A241D6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90F06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D488B6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9632CAE" w14:textId="53189E2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B5EED2" w14:textId="3E7C242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7A97BF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47239296" w14:textId="77777777" w:rsidTr="0008657F">
        <w:tc>
          <w:tcPr>
            <w:tcW w:w="1201" w:type="dxa"/>
            <w:vMerge/>
          </w:tcPr>
          <w:p w14:paraId="258EEE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76A4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2EF4147" w14:textId="6122DD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FA80E0B" w14:textId="5D64BFD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D2FA041" w14:textId="2F94418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160635" w14:textId="77777777" w:rsidTr="0008657F">
        <w:tc>
          <w:tcPr>
            <w:tcW w:w="1201" w:type="dxa"/>
            <w:vMerge/>
          </w:tcPr>
          <w:p w14:paraId="429EC27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9702D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556B2B" w14:textId="2EC28E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AFD21C5" w14:textId="5C13A8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6C05518A" w14:textId="020D38F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5D0A85" w14:textId="77777777" w:rsidTr="0008657F">
        <w:tc>
          <w:tcPr>
            <w:tcW w:w="1201" w:type="dxa"/>
            <w:vMerge/>
          </w:tcPr>
          <w:p w14:paraId="42D2A7B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6791C3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3C59ED" w14:textId="5F315E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9529AD0" w14:textId="02B8C0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1109DC81" w14:textId="504FE6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C324D5C" w14:textId="77777777" w:rsidTr="0008657F">
        <w:tc>
          <w:tcPr>
            <w:tcW w:w="1201" w:type="dxa"/>
            <w:vMerge/>
          </w:tcPr>
          <w:p w14:paraId="5FD9B56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124B4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DDAD9D" w14:textId="5075C4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Рожь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95A584B" w14:textId="769797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19FA238B" w14:textId="244C823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DBD93B" w14:textId="77777777" w:rsidTr="0008657F">
        <w:tc>
          <w:tcPr>
            <w:tcW w:w="1201" w:type="dxa"/>
            <w:vMerge/>
          </w:tcPr>
          <w:p w14:paraId="430DDFA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49B13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20FAAD" w14:textId="0EF6C59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3D9B50" w14:textId="0389347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267C0516" w14:textId="262D7F4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5E59A78" w14:textId="77777777" w:rsidTr="0008657F">
        <w:tc>
          <w:tcPr>
            <w:tcW w:w="1201" w:type="dxa"/>
            <w:vMerge/>
          </w:tcPr>
          <w:p w14:paraId="0F6527F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6BB0F6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14A2EF1" w14:textId="577D98B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Овес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F7B58E" w14:textId="4213C0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1AFCF8E8" w14:textId="3A77CE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8C45A50" w14:textId="77777777" w:rsidTr="0008657F">
        <w:tc>
          <w:tcPr>
            <w:tcW w:w="1201" w:type="dxa"/>
            <w:vMerge/>
          </w:tcPr>
          <w:p w14:paraId="06283FC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239EF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9561BC" w14:textId="35D4DB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3D34F80" w14:textId="3A76CE7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7C9DB20B" w14:textId="2140E2E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4A47B79" w14:textId="77777777" w:rsidTr="0008657F">
        <w:tc>
          <w:tcPr>
            <w:tcW w:w="1201" w:type="dxa"/>
            <w:vMerge/>
          </w:tcPr>
          <w:p w14:paraId="7F67292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A1F99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7F0A943" w14:textId="22EB2B3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Гречка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9A4AE8" w14:textId="20DC770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38385869" w14:textId="514D446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9768C81" w14:textId="77777777" w:rsidTr="0008657F">
        <w:tc>
          <w:tcPr>
            <w:tcW w:w="1201" w:type="dxa"/>
            <w:vMerge/>
          </w:tcPr>
          <w:p w14:paraId="6E2892D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595E99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32F3B92" w14:textId="6E308F0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60D113A" w14:textId="1C1930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7E5AB8F5" w14:textId="1C4716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3456746" w14:textId="77777777" w:rsidTr="0008657F">
        <w:tc>
          <w:tcPr>
            <w:tcW w:w="1201" w:type="dxa"/>
            <w:vMerge/>
          </w:tcPr>
          <w:p w14:paraId="04BA821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21E1A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FBDD1F" w14:textId="5DBF4F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45EE519" w14:textId="7DBF5EB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787E411" w14:textId="6E3B590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124666D" w14:textId="77777777" w:rsidTr="0008657F">
        <w:tc>
          <w:tcPr>
            <w:tcW w:w="1201" w:type="dxa"/>
            <w:vMerge/>
          </w:tcPr>
          <w:p w14:paraId="224B356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A4DB17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19E5A1B" w14:textId="6F2B414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F38DE8" w14:textId="1CA588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497DDCB" w14:textId="75D3532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79EC9C2" w14:textId="77777777" w:rsidTr="0008657F">
        <w:tc>
          <w:tcPr>
            <w:tcW w:w="1201" w:type="dxa"/>
            <w:vMerge/>
          </w:tcPr>
          <w:p w14:paraId="25746A5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E1FC67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68458D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3E4FEB9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своего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первую очередь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парфюмерия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B0D08D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инсектицидный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фунгицидный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5E1A1B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похожий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240CEA84" w14:textId="2AA816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разрезан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порошкообразный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8DA166" w14:textId="3BDB93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26" w:type="dxa"/>
          </w:tcPr>
          <w:p w14:paraId="3A75788F" w14:textId="4729274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7C8E62" w14:textId="77777777" w:rsidTr="0008657F">
        <w:tc>
          <w:tcPr>
            <w:tcW w:w="1201" w:type="dxa"/>
            <w:vMerge/>
          </w:tcPr>
          <w:p w14:paraId="7118325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4FC18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FB503C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сурепка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горчица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нефть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фракции</w:t>
            </w:r>
            <w:proofErr xmlns:w="http://schemas.openxmlformats.org/wordprocessingml/2006/main" w:type="spellEnd"/>
          </w:p>
          <w:p w14:paraId="5E5FC7E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36C0C33E" w14:textId="1B83FF0C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0F01E2" w14:textId="7196DA4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1514000000 80</w:t>
            </w:r>
          </w:p>
        </w:tc>
        <w:tc>
          <w:tcPr>
            <w:tcW w:w="1226" w:type="dxa"/>
          </w:tcPr>
          <w:p w14:paraId="06C80536" w14:textId="0E41B92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22FE1A" w14:textId="77777777" w:rsidTr="0008657F">
        <w:tc>
          <w:tcPr>
            <w:tcW w:w="1201" w:type="dxa"/>
            <w:vMerge/>
          </w:tcPr>
          <w:p w14:paraId="7346EAA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2A6087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69F0BB4" w14:textId="4280AD7D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E90CFC3" w14:textId="3C0CBE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647F2E60" w14:textId="3346FE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614F89B5" w14:textId="77777777" w:rsidTr="0008657F">
        <w:tc>
          <w:tcPr>
            <w:tcW w:w="1201" w:type="dxa"/>
            <w:vMerge/>
          </w:tcPr>
          <w:p w14:paraId="1629B4A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038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D327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65A97C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21BC16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6DD67AC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25C1FD78" w14:textId="42C9C6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782B7EC7" w14:textId="1E2599B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7AB99B2" w14:textId="5F03EEC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D340FD0" w14:textId="1F789CE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20CF3937" w14:textId="77777777" w:rsidTr="0008657F">
        <w:tc>
          <w:tcPr>
            <w:tcW w:w="1201" w:type="dxa"/>
            <w:vMerge/>
          </w:tcPr>
          <w:p w14:paraId="0DFFDCD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BC728E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F81403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279CE43" w14:textId="4C8A15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EAA2B9" w14:textId="05D043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757190DC" w14:textId="2D07AFF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6305B15D" w14:textId="77777777" w:rsidTr="0008657F">
        <w:tc>
          <w:tcPr>
            <w:tcW w:w="1201" w:type="dxa"/>
            <w:vMerge/>
          </w:tcPr>
          <w:p w14:paraId="4DC7B86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FAADA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E5804C" w14:textId="00066C2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7778ACC" w14:textId="5DEDD2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014A4DD" w14:textId="7CB9CE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CE2FC12" w14:textId="77777777" w:rsidTr="0008657F">
        <w:tc>
          <w:tcPr>
            <w:tcW w:w="1201" w:type="dxa"/>
            <w:vMerge/>
          </w:tcPr>
          <w:p w14:paraId="5124865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4243E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63379F0" w14:textId="3A5E76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D9CC8B" w14:textId="031DBC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4188EC6D" w14:textId="13DD4C1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BAB84C5" w14:textId="77777777" w:rsidTr="0008657F">
        <w:tc>
          <w:tcPr>
            <w:tcW w:w="1201" w:type="dxa"/>
            <w:vMerge/>
          </w:tcPr>
          <w:p w14:paraId="6BFA8A2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59277A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7EB84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4070849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5F03E201" w14:textId="379C487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3023900" w14:textId="475867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77517968" w14:textId="0F1C65E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DFF7C0F" w14:textId="77777777" w:rsidTr="0008657F">
        <w:tc>
          <w:tcPr>
            <w:tcW w:w="1201" w:type="dxa"/>
            <w:vMerge/>
          </w:tcPr>
          <w:p w14:paraId="3E55CA9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4B1D8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6A59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49E7C0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68B9008F" w14:textId="5AD030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576E74" w14:textId="281232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1351F52" w14:textId="1F738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085F99BB" w14:textId="77777777" w:rsidTr="0008657F">
        <w:tc>
          <w:tcPr>
            <w:tcW w:w="1201" w:type="dxa"/>
            <w:vMerge/>
          </w:tcPr>
          <w:p w14:paraId="09E0CA2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B7F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F1B45E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580B45" w14:textId="5456669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6CB506FE" w14:textId="2BD2561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77DA2F90" w14:textId="6DED06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36FA0C34" w14:textId="77777777" w:rsidTr="0008657F">
        <w:tc>
          <w:tcPr>
            <w:tcW w:w="1201" w:type="dxa"/>
            <w:vMerge/>
          </w:tcPr>
          <w:p w14:paraId="2D4EF9B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9CDA98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00F7B7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CFF85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1EDA304" w14:textId="51A4009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493BDC6" w14:textId="61D4B9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72E42F5E" w14:textId="0700D66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5F7295F" w14:textId="77777777" w:rsidTr="0008657F">
        <w:tc>
          <w:tcPr>
            <w:tcW w:w="1201" w:type="dxa"/>
            <w:vMerge/>
          </w:tcPr>
          <w:p w14:paraId="737301D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E1B88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C286A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57B551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620632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2162A4E1" w14:textId="22C31C5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05C1F35" w14:textId="3B6FB64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49261B6E" w14:textId="7D68677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6344402" w14:textId="77777777" w:rsidTr="0008657F">
        <w:tc>
          <w:tcPr>
            <w:tcW w:w="1201" w:type="dxa"/>
          </w:tcPr>
          <w:p w14:paraId="356B8FEE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A7D7BCB" w14:textId="27BD04CE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Таджикистан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B030EE3" w14:textId="2E3B234F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7BDDC2" w14:textId="19E43D86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F5EE2EB" w14:textId="47C44AF9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6A549BC" w14:textId="77777777" w:rsidTr="0008657F">
        <w:tc>
          <w:tcPr>
            <w:tcW w:w="1201" w:type="dxa"/>
            <w:vMerge w:val="restart"/>
          </w:tcPr>
          <w:p w14:paraId="12E359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79E4DE4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30BAEA0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B1A4D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0D2404" w14:textId="4182575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A2BA6D6" w14:textId="2357B4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57AC4378" w14:textId="507D025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4BE4DF4" w14:textId="77777777" w:rsidTr="0008657F">
        <w:tc>
          <w:tcPr>
            <w:tcW w:w="1201" w:type="dxa"/>
            <w:vMerge/>
          </w:tcPr>
          <w:p w14:paraId="6B5FA54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557E7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DE1B968" w14:textId="777FD0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928F43" w14:textId="68F18E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4C8EFE4A" w14:textId="66CF427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CF270E3" w14:textId="77777777" w:rsidTr="0008657F">
        <w:tc>
          <w:tcPr>
            <w:tcW w:w="1201" w:type="dxa"/>
            <w:vMerge/>
          </w:tcPr>
          <w:p w14:paraId="17A59E5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7B7FE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B62538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паровой</w:t>
            </w:r>
            <w:proofErr xmlns:w="http://schemas.openxmlformats.org/wordprocessingml/2006/main" w:type="spellEnd"/>
          </w:p>
          <w:p w14:paraId="262B8A2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6F60F7A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78AECD48" w14:textId="7608AB0F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06289B" w14:textId="139866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3850C06A" w14:textId="38364D1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8103F57" w14:textId="77777777" w:rsidTr="0008657F">
        <w:tc>
          <w:tcPr>
            <w:tcW w:w="1201" w:type="dxa"/>
            <w:vMerge/>
          </w:tcPr>
          <w:p w14:paraId="0CE082E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C0A1A5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AA0D684" w14:textId="76DCAA06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52632B" w14:textId="1345FB62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4EB31A99" w14:textId="193A554E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0C0C9319" w14:textId="77777777" w:rsidTr="0008657F">
        <w:tc>
          <w:tcPr>
            <w:tcW w:w="1201" w:type="dxa"/>
            <w:vMerge/>
          </w:tcPr>
          <w:p w14:paraId="1DF7C39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51709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89D56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1ECCD7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385E8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333F460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1FC1A8C9" w14:textId="63AE66B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74E1B0" w14:textId="4369018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1602FF65" w14:textId="7AE0D47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7C699698" w14:textId="77777777" w:rsidTr="0008657F">
        <w:tc>
          <w:tcPr>
            <w:tcW w:w="1201" w:type="dxa"/>
            <w:vMerge/>
          </w:tcPr>
          <w:p w14:paraId="486E6A6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EF5D8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8FC334" w14:textId="2A3BBD0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408A31" w14:textId="7AFBF8C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D024DA6" w14:textId="2B216E7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CB9EC53" w14:textId="77777777" w:rsidTr="0008657F">
        <w:tc>
          <w:tcPr>
            <w:tcW w:w="1201" w:type="dxa"/>
            <w:vMerge/>
          </w:tcPr>
          <w:p w14:paraId="213FACB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D2B41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54A284" w14:textId="70C5E3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1EB5D99" w14:textId="345A499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2D72808A" w14:textId="3C9715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12EA20D" w14:textId="77777777" w:rsidTr="0008657F">
        <w:tc>
          <w:tcPr>
            <w:tcW w:w="1201" w:type="dxa"/>
            <w:vMerge/>
          </w:tcPr>
          <w:p w14:paraId="1507E26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85CD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A1B55EA" w14:textId="540429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5BBAD33" w14:textId="2077C83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3BF06A66" w14:textId="6A36064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9E23EA7" w14:textId="77777777" w:rsidTr="0008657F">
        <w:tc>
          <w:tcPr>
            <w:tcW w:w="1201" w:type="dxa"/>
            <w:vMerge/>
          </w:tcPr>
          <w:p w14:paraId="12E998F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69D66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D4EAC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6C3F07D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7F624297" w14:textId="491D9EF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A18A92" w14:textId="60C44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0B4DFCA7" w14:textId="6739D6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C4351C9" w14:textId="77777777" w:rsidTr="0008657F">
        <w:tc>
          <w:tcPr>
            <w:tcW w:w="1201" w:type="dxa"/>
            <w:vMerge/>
          </w:tcPr>
          <w:p w14:paraId="58DF68C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C3B32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E60C2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BC8143" w14:textId="686C70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05B7B39F" w14:textId="2F08F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73728ACA" w14:textId="2ADFCAA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6596DFF8" w14:textId="77777777" w:rsidTr="0008657F">
        <w:tc>
          <w:tcPr>
            <w:tcW w:w="1201" w:type="dxa"/>
            <w:vMerge/>
          </w:tcPr>
          <w:p w14:paraId="55C2BD4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AE4E1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8EF09D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подсолнечника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3558DA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9B1A3BA" w14:textId="2CBFEA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E2EB2B" w14:textId="5BE4C4B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026486E0" w14:textId="243806D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194E7A3" w14:textId="77777777" w:rsidTr="0008657F">
        <w:tc>
          <w:tcPr>
            <w:tcW w:w="1201" w:type="dxa"/>
          </w:tcPr>
          <w:p w14:paraId="3DFE0EEB" w14:textId="45389430" w:rsidR="00F97CF8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7.</w:t>
            </w:r>
          </w:p>
        </w:tc>
        <w:tc>
          <w:tcPr>
            <w:tcW w:w="1525" w:type="dxa"/>
          </w:tcPr>
          <w:p w14:paraId="568F2F4D" w14:textId="0716D24D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Туркменистан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4E168652" w14:textId="23AE64DE" w:rsidR="00F97CF8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12BE077" w14:textId="137FFD08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1B4F058E" w14:textId="74F76F32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A53C88C" w14:textId="77777777" w:rsidTr="0008657F">
        <w:tc>
          <w:tcPr>
            <w:tcW w:w="1201" w:type="dxa"/>
            <w:vMerge w:val="restart"/>
          </w:tcPr>
          <w:p w14:paraId="0907C0C9" w14:textId="77777777" w:rsidR="00A241D6" w:rsidRPr="00EE475C" w:rsidRDefault="00A241D6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97B938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74295B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арбузы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папайи</w:t>
            </w:r>
            <w:proofErr xmlns:w="http://schemas.openxmlformats.org/wordprocessingml/2006/main" w:type="spellEnd"/>
          </w:p>
          <w:p w14:paraId="64D821FF" w14:textId="50779AA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29D200F" w14:textId="7FB4C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70E3B2EB" w14:textId="3D337D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2121A6E" w14:textId="77777777" w:rsidTr="0008657F">
        <w:tc>
          <w:tcPr>
            <w:tcW w:w="1201" w:type="dxa"/>
            <w:vMerge/>
          </w:tcPr>
          <w:p w14:paraId="3FF2282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7FAF10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7068A8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</w:p>
          <w:p w14:paraId="00FD6E5E" w14:textId="60FE4DD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57FB0F1" w14:textId="1F1D0E5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5EB3C825" w14:textId="22E2F5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8E6B45D" w14:textId="77777777" w:rsidTr="0008657F">
        <w:tc>
          <w:tcPr>
            <w:tcW w:w="1201" w:type="dxa"/>
            <w:vMerge/>
          </w:tcPr>
          <w:p w14:paraId="234645F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F5F0A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1D7EFF" w14:textId="5E5F2B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59DD80D" w14:textId="4334C19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3763547" w14:textId="007ED4D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F3AF93A" w14:textId="77777777" w:rsidTr="0008657F">
        <w:tc>
          <w:tcPr>
            <w:tcW w:w="1201" w:type="dxa"/>
            <w:vMerge/>
          </w:tcPr>
          <w:p w14:paraId="495057EE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A4A2E4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DE84C7" w14:textId="1FB55A33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598B377" w14:textId="65E093D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0E29A8BC" w14:textId="0FBA3F5B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5808FAFF" w14:textId="77777777" w:rsidTr="0008657F">
        <w:tc>
          <w:tcPr>
            <w:tcW w:w="1201" w:type="dxa"/>
            <w:vMerge/>
          </w:tcPr>
          <w:p w14:paraId="6E84966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8A6E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700549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02BAA98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E069D7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6ED407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2CAB7AAD" w14:textId="582AEA1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98E15FD" w14:textId="42CDEF6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AEE6E43" w14:textId="505E7C5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7BD6EE8" w14:textId="77777777" w:rsidTr="0008657F">
        <w:tc>
          <w:tcPr>
            <w:tcW w:w="1201" w:type="dxa"/>
            <w:vMerge/>
          </w:tcPr>
          <w:p w14:paraId="06C70AC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CF5BF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AB1FD01" w14:textId="019AD6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943C2B1" w14:textId="5BCF20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7790C408" w14:textId="03457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CC46C05" w14:textId="77777777" w:rsidTr="0008657F">
        <w:tc>
          <w:tcPr>
            <w:tcW w:w="1201" w:type="dxa"/>
            <w:vMerge/>
          </w:tcPr>
          <w:p w14:paraId="7CF2414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4BE94C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7E6DB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арбузы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папайи</w:t>
            </w:r>
            <w:proofErr xmlns:w="http://schemas.openxmlformats.org/wordprocessingml/2006/main" w:type="spellEnd"/>
          </w:p>
          <w:p w14:paraId="4E5FB193" w14:textId="61449D4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82C2F4A" w14:textId="7B4C870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621F1062" w14:textId="0BA99F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78936CD" w14:textId="77777777" w:rsidTr="0008657F">
        <w:tc>
          <w:tcPr>
            <w:tcW w:w="1201" w:type="dxa"/>
            <w:vMerge/>
          </w:tcPr>
          <w:p w14:paraId="3178D32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348461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CA89093" w14:textId="016364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06B5EDE6" w14:textId="79BF2F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C74489B" w14:textId="38CEA93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641227AE" w14:textId="5278E3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648CA33" w14:textId="77777777" w:rsidTr="0008657F">
        <w:tc>
          <w:tcPr>
            <w:tcW w:w="1201" w:type="dxa"/>
            <w:vMerge/>
          </w:tcPr>
          <w:p w14:paraId="0AC3B7A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1698BE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29485B" w14:textId="601656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C99550" w14:textId="02D622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371F820" w14:textId="396511F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46E429E" w14:textId="77777777" w:rsidTr="0008657F">
        <w:tc>
          <w:tcPr>
            <w:tcW w:w="1201" w:type="dxa"/>
            <w:vMerge/>
          </w:tcPr>
          <w:p w14:paraId="1D01D14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9C6C7C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3EAEB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53C1CB4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09EA99C6" w14:textId="4CA0DF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1A062B" w14:textId="7C010E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96B4CCD" w14:textId="4DA693F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D55737D" w14:textId="77777777" w:rsidTr="0008657F">
        <w:tc>
          <w:tcPr>
            <w:tcW w:w="1201" w:type="dxa"/>
            <w:vMerge/>
          </w:tcPr>
          <w:p w14:paraId="7765777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AA633F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BAFE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24ECF1" w14:textId="0EB4F53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4A3B926B" w14:textId="71BBBD0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  <w:p w14:paraId="14A29B57" w14:textId="77777777" w:rsidR="00A241D6" w:rsidRPr="00EE475C" w:rsidRDefault="00A241D6" w:rsidP="006B6AAE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D2E1E84" w14:textId="494EAD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60380CBA" w14:textId="77777777" w:rsidTr="0008657F">
        <w:tc>
          <w:tcPr>
            <w:tcW w:w="1201" w:type="dxa"/>
            <w:vMerge/>
          </w:tcPr>
          <w:p w14:paraId="28396DE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38F94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1268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подсолнечника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6A31AD3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ABFD689" w14:textId="0ECF15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961306" w14:textId="31B9689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4648B12" w14:textId="379E64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E95D9C5" w14:textId="77777777" w:rsidTr="0008657F">
        <w:tc>
          <w:tcPr>
            <w:tcW w:w="1201" w:type="dxa"/>
          </w:tcPr>
          <w:p w14:paraId="5056F0D3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61BB99" w14:textId="7737C732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Украина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3ABBF7E" w14:textId="77777777" w:rsidR="00AF78A5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A66BA77" w14:textId="5EDE21AF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4BC2745" w14:textId="7875BB02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020C57ED" w14:textId="40F77412" w:rsidR="00327F07" w:rsidRPr="00EE475C" w:rsidRDefault="00AF78A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E319819" w14:textId="77777777" w:rsidTr="0008657F">
        <w:tc>
          <w:tcPr>
            <w:tcW w:w="1201" w:type="dxa"/>
            <w:vMerge w:val="restart"/>
          </w:tcPr>
          <w:p w14:paraId="5919AAD8" w14:textId="77777777" w:rsidR="00A241D6" w:rsidRPr="00EE475C" w:rsidRDefault="00A241D6" w:rsidP="006B6AAE">
            <w:pPr>
              <w:ind w:left="42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BC0C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3BDAD0" w14:textId="7D99C9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046553A" w14:textId="227B45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54048B1" w14:textId="7398F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925A821" w14:textId="77777777" w:rsidTr="0008657F">
        <w:tc>
          <w:tcPr>
            <w:tcW w:w="1201" w:type="dxa"/>
            <w:vMerge/>
          </w:tcPr>
          <w:p w14:paraId="0E62428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9FF5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8C185C" w14:textId="7C75167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Рожь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8F3054" w14:textId="3F66EDB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223DD51E" w14:textId="4E749F2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0B52233" w14:textId="77777777" w:rsidTr="0008657F">
        <w:tc>
          <w:tcPr>
            <w:tcW w:w="1201" w:type="dxa"/>
            <w:vMerge/>
          </w:tcPr>
          <w:p w14:paraId="0660CE8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E103B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584D10" w14:textId="16DF7F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912087" w14:textId="538A848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359999FC" w14:textId="6B0B00B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FC908D7" w14:textId="77777777" w:rsidTr="0008657F">
        <w:tc>
          <w:tcPr>
            <w:tcW w:w="1201" w:type="dxa"/>
            <w:vMerge/>
          </w:tcPr>
          <w:p w14:paraId="222B550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69F6B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32B7A8A" w14:textId="322D41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Овес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08DDDD" w14:textId="1B0764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4D347067" w14:textId="20288E3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19CD5EF" w14:textId="77777777" w:rsidTr="0008657F">
        <w:tc>
          <w:tcPr>
            <w:tcW w:w="1201" w:type="dxa"/>
            <w:vMerge/>
          </w:tcPr>
          <w:p w14:paraId="1867F4C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725FD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785E827" w14:textId="1D9F92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727FBBB" w14:textId="734F375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43F10D6D" w14:textId="4EE4539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DEF74BB" w14:textId="77777777" w:rsidTr="0008657F">
        <w:tc>
          <w:tcPr>
            <w:tcW w:w="1201" w:type="dxa"/>
            <w:vMerge/>
          </w:tcPr>
          <w:p w14:paraId="20D570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7549BB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3E7C83A" w14:textId="548B12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Гречка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F92ABE" w14:textId="4BCEBC8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AE9946A" w14:textId="28683EA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88B9F21" w14:textId="77777777" w:rsidTr="0008657F">
        <w:tc>
          <w:tcPr>
            <w:tcW w:w="1201" w:type="dxa"/>
            <w:vMerge/>
          </w:tcPr>
          <w:p w14:paraId="7FBE5FC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56CD4E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3118CE" w14:textId="6AF468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918415" w14:textId="41EB4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A84ED2C" w14:textId="42390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E9F399D" w14:textId="77777777" w:rsidTr="0008657F">
        <w:tc>
          <w:tcPr>
            <w:tcW w:w="1201" w:type="dxa"/>
            <w:vMerge/>
          </w:tcPr>
          <w:p w14:paraId="672DFE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93687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41C6199" w14:textId="09BDA1F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D8EA6C" w14:textId="5129B3E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FA601C7" w14:textId="219D7C9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C3B4ADC" w14:textId="77777777" w:rsidTr="0008657F">
        <w:tc>
          <w:tcPr>
            <w:tcW w:w="1201" w:type="dxa"/>
            <w:vMerge/>
          </w:tcPr>
          <w:p w14:paraId="1447D2E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72225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9B145B" w14:textId="4A54EA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Изнасилование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B68B0DD" w14:textId="55D90AA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0A55E4E8" w14:textId="31C0CCE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FE5EDCB" w14:textId="77777777" w:rsidTr="0008657F">
        <w:tc>
          <w:tcPr>
            <w:tcW w:w="1201" w:type="dxa"/>
            <w:vMerge/>
          </w:tcPr>
          <w:p w14:paraId="528BE2B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8626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471A60A" w14:textId="47AC66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FBB69B" w14:textId="305328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1994482" w14:textId="4C806D1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B4D815C" w14:textId="77777777" w:rsidTr="0008657F">
        <w:tc>
          <w:tcPr>
            <w:tcW w:w="1201" w:type="dxa"/>
            <w:vMerge/>
          </w:tcPr>
          <w:p w14:paraId="18D4855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0C98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ABC63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масличные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</w:p>
          <w:p w14:paraId="7A4ADE0B" w14:textId="5836C3B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355617" w14:textId="737ACF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0A348135" w14:textId="75E4E7C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34A5C8F" w14:textId="77777777" w:rsidTr="0008657F">
        <w:tc>
          <w:tcPr>
            <w:tcW w:w="1201" w:type="dxa"/>
            <w:vMerge/>
          </w:tcPr>
          <w:p w14:paraId="5BE47C84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789B0DD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852F11E" w14:textId="70FA837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F8D5C8" w14:textId="10761B8B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52E10E1" w14:textId="34F775E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1D3359B6" w14:textId="77777777" w:rsidTr="0008657F">
        <w:tc>
          <w:tcPr>
            <w:tcW w:w="1201" w:type="dxa"/>
            <w:vMerge/>
          </w:tcPr>
          <w:p w14:paraId="3193BA0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5472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EEBB6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03982D0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003E10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2FDD67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41A9A423" w14:textId="00ACC50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0AAD01" w14:textId="6BF6516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89BD47B" w14:textId="4FC4E14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36E4CC02" w14:textId="77777777" w:rsidTr="0008657F">
        <w:tc>
          <w:tcPr>
            <w:tcW w:w="1201" w:type="dxa"/>
            <w:vMerge/>
          </w:tcPr>
          <w:p w14:paraId="4387214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15146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DBBE125" w14:textId="27D633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BB937B5" w14:textId="77D17A5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6B9B10EA" w14:textId="6281FB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39468E8" w14:textId="77777777" w:rsidTr="0008657F">
        <w:tc>
          <w:tcPr>
            <w:tcW w:w="1201" w:type="dxa"/>
            <w:vMerge/>
          </w:tcPr>
          <w:p w14:paraId="3775B1A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2CC28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52EDE94" w14:textId="099304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21D9613" w14:textId="60E948D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74134D96" w14:textId="2F97FC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6DBBAD6" w14:textId="77777777" w:rsidTr="0008657F">
        <w:tc>
          <w:tcPr>
            <w:tcW w:w="1201" w:type="dxa"/>
            <w:vMerge/>
          </w:tcPr>
          <w:p w14:paraId="16ABA42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C582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136DA85" w14:textId="1A12FED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69EC11" w14:textId="64D79B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0A923A85" w14:textId="74C2CF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C680D9A" w14:textId="77777777" w:rsidTr="0008657F">
        <w:tc>
          <w:tcPr>
            <w:tcW w:w="1201" w:type="dxa"/>
            <w:vMerge/>
          </w:tcPr>
          <w:p w14:paraId="2CD8C29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2AD35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E3ACA3" w14:textId="04BBB2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Изнасилование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62A9E1" w14:textId="63BE9B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3A1BED36" w14:textId="709992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542E935" w14:textId="77777777" w:rsidTr="0008657F">
        <w:tc>
          <w:tcPr>
            <w:tcW w:w="1201" w:type="dxa"/>
            <w:vMerge/>
          </w:tcPr>
          <w:p w14:paraId="447BDD3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EE3599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CE931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190EBD7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52F07C99" w14:textId="65876F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E8E0C1" w14:textId="60C845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770350E2" w14:textId="5DC468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18949D1" w14:textId="77777777" w:rsidTr="0008657F">
        <w:tc>
          <w:tcPr>
            <w:tcW w:w="1201" w:type="dxa"/>
            <w:vMerge/>
          </w:tcPr>
          <w:p w14:paraId="301B0AA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73F01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4433A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2CEC39A" w14:textId="467DE66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4132C097" w14:textId="5533316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53132BEF" w14:textId="3A002BD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2B64F92F" w14:textId="77777777" w:rsidTr="0008657F">
        <w:tc>
          <w:tcPr>
            <w:tcW w:w="1201" w:type="dxa"/>
            <w:vMerge/>
          </w:tcPr>
          <w:p w14:paraId="469B21F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73909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82023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319ADD2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47E0A95" w14:textId="1D23FD3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68ABED" w14:textId="1D5AEA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4988CF9" w14:textId="5F225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414009E" w14:textId="77777777" w:rsidTr="0008657F">
        <w:tc>
          <w:tcPr>
            <w:tcW w:w="1201" w:type="dxa"/>
          </w:tcPr>
          <w:p w14:paraId="33CEC4FE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E6814AD" w14:textId="72B57411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Узбекистан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19EDE081" w14:textId="70E68D4F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D4D246F" w14:textId="2DE3A799" w:rsidR="00327F07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55CA7C6B" w14:textId="6A95F8FE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890390" w14:textId="77777777" w:rsidTr="0008657F">
        <w:tc>
          <w:tcPr>
            <w:tcW w:w="1201" w:type="dxa"/>
            <w:vMerge w:val="restart"/>
          </w:tcPr>
          <w:p w14:paraId="444FF926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B16004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27325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арбузы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папайи</w:t>
            </w:r>
            <w:proofErr xmlns:w="http://schemas.openxmlformats.org/wordprocessingml/2006/main" w:type="spellEnd"/>
          </w:p>
          <w:p w14:paraId="26152C43" w14:textId="63C3B67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54FCDF9" w14:textId="057C622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319D95CF" w14:textId="661CF9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D8484B" w14:textId="77777777" w:rsidTr="0008657F">
        <w:tc>
          <w:tcPr>
            <w:tcW w:w="1201" w:type="dxa"/>
            <w:vMerge/>
          </w:tcPr>
          <w:p w14:paraId="0FE1EFFA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9BFFFD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1D6004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</w:p>
          <w:p w14:paraId="05C6D9E3" w14:textId="09D4E12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8A199D4" w14:textId="61587A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2A9734FB" w14:textId="1CC0D2E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314F389" w14:textId="77777777" w:rsidTr="0008657F">
        <w:tc>
          <w:tcPr>
            <w:tcW w:w="1201" w:type="dxa"/>
            <w:vMerge/>
          </w:tcPr>
          <w:p w14:paraId="329D8CE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132BD0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898F59" w14:textId="7657C94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24D4E2F" w14:textId="06ED87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ABD1680" w14:textId="4C0CEB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28DFEF6" w14:textId="77777777" w:rsidTr="0008657F">
        <w:tc>
          <w:tcPr>
            <w:tcW w:w="1201" w:type="dxa"/>
            <w:vMerge/>
          </w:tcPr>
          <w:p w14:paraId="76EED3D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3413A1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85E68AF" w14:textId="69FF65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8E2E3BC" w14:textId="0B0155E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534754D3" w14:textId="5C4A706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C8D00BA" w14:textId="77777777" w:rsidTr="0008657F">
        <w:tc>
          <w:tcPr>
            <w:tcW w:w="1201" w:type="dxa"/>
            <w:vMerge/>
          </w:tcPr>
          <w:p w14:paraId="1F22689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614552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30D4C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которая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птицы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0C60CE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разновидность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Галл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домашние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гуси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513BE9D" w14:textId="78D96BF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индейки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цесарки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1847A21" w14:textId="6FB606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26" w:type="dxa"/>
          </w:tcPr>
          <w:p w14:paraId="024E2FD0" w14:textId="1D7B13D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19F66264" w14:textId="77777777" w:rsidTr="0008657F">
        <w:tc>
          <w:tcPr>
            <w:tcW w:w="1201" w:type="dxa"/>
            <w:vMerge/>
          </w:tcPr>
          <w:p w14:paraId="621C8D73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C6B6551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1ACDE3" w14:textId="3B10E2F1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25941E1" w14:textId="3529A0D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54101FF" w14:textId="6620996D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6F1D37B5" w14:textId="77777777" w:rsidTr="0008657F">
        <w:tc>
          <w:tcPr>
            <w:tcW w:w="1201" w:type="dxa"/>
            <w:vMerge/>
          </w:tcPr>
          <w:p w14:paraId="1FFE198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226EE9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DC1C3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7D7EFF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C209DE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5A564A3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5A9B214B" w14:textId="5D954E3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течение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водных организмов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C591463" w14:textId="56CE9B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506FE125" w14:textId="538FAE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4C69691" w14:textId="77777777" w:rsidTr="0008657F">
        <w:tc>
          <w:tcPr>
            <w:tcW w:w="1201" w:type="dxa"/>
            <w:vMerge/>
          </w:tcPr>
          <w:p w14:paraId="26B0F7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E13DE8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4D2356" w14:textId="46A49D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514D92" w14:textId="74A87CD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2F199DC7" w14:textId="047B31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9231838" w14:textId="77777777" w:rsidTr="0008657F">
        <w:tc>
          <w:tcPr>
            <w:tcW w:w="1201" w:type="dxa"/>
            <w:vMerge/>
          </w:tcPr>
          <w:p w14:paraId="1CD4E12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DCD548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887D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арбузы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папайи</w:t>
            </w:r>
            <w:proofErr xmlns:w="http://schemas.openxmlformats.org/wordprocessingml/2006/main" w:type="spellEnd"/>
          </w:p>
          <w:p w14:paraId="393098F5" w14:textId="5234F09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868C7A6" w14:textId="5D33A8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06BFDA37" w14:textId="0524307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938612E" w14:textId="77777777" w:rsidTr="0008657F">
        <w:tc>
          <w:tcPr>
            <w:tcW w:w="1201" w:type="dxa"/>
            <w:vMerge/>
          </w:tcPr>
          <w:p w14:paraId="02C11E6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5B90C3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5F4DF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</w:p>
          <w:p w14:paraId="6716AB44" w14:textId="033DB04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BB54843" w14:textId="6898B0F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24A21625" w14:textId="58630C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ACC8863" w14:textId="77777777" w:rsidTr="0008657F">
        <w:tc>
          <w:tcPr>
            <w:tcW w:w="1201" w:type="dxa"/>
            <w:vMerge/>
          </w:tcPr>
          <w:p w14:paraId="28E3983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E524B5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223E7F" w14:textId="1075AB1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AC476D0" w14:textId="3DB4C13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7E0ED9F5" w14:textId="6AE780E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58B1118" w14:textId="77777777" w:rsidTr="0008657F">
        <w:tc>
          <w:tcPr>
            <w:tcW w:w="1201" w:type="dxa"/>
            <w:vMerge/>
          </w:tcPr>
          <w:p w14:paraId="2BD06F1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64268B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CB850DA" w14:textId="1AD1D48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02BEB1" w14:textId="4C45725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625A841C" w14:textId="4E4A16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E2BBABB" w14:textId="77777777" w:rsidTr="0008657F">
        <w:tc>
          <w:tcPr>
            <w:tcW w:w="1201" w:type="dxa"/>
            <w:vMerge/>
          </w:tcPr>
          <w:p w14:paraId="3FED56E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F2C867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0BEF1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4EE0EF7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3387528F" w14:textId="01CBC4D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6976FA4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3A2E1CFA" w14:textId="146BAC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1A75B2" w14:textId="5EB4FC7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1021DD19" w14:textId="6D6E34B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18723102" w14:textId="77777777" w:rsidTr="0008657F">
        <w:tc>
          <w:tcPr>
            <w:tcW w:w="1201" w:type="dxa"/>
            <w:vMerge/>
          </w:tcPr>
          <w:p w14:paraId="39FD906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F99092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5B1E6D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1A358" w14:textId="24F1EA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02E42FF4" w14:textId="5CA2B5F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071053F9" w14:textId="0802054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25C4994" w14:textId="77777777" w:rsidTr="0008657F">
        <w:tc>
          <w:tcPr>
            <w:tcW w:w="1201" w:type="dxa"/>
            <w:vMerge/>
          </w:tcPr>
          <w:p w14:paraId="34C159C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89EBDA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D691B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подсолнечника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79A0A3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CDE81A3" w14:textId="22B3CBF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203FA0" w14:textId="08DE0A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1335CF3E" w14:textId="3FBF0BB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FCB40F9" w14:textId="77777777" w:rsidTr="0008657F">
        <w:tc>
          <w:tcPr>
            <w:tcW w:w="1201" w:type="dxa"/>
          </w:tcPr>
          <w:p w14:paraId="69BB0D88" w14:textId="77777777" w:rsidR="00D332B6" w:rsidRPr="00EE475C" w:rsidRDefault="00D332B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80308ED" w14:textId="4ABA321D" w:rsidR="00D332B6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Армения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77A42DE" w14:textId="3CDC45E1" w:rsidR="00D332B6" w:rsidRPr="00EE475C" w:rsidRDefault="00D332B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863FF29" w14:textId="36E88B75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1001000000 80</w:t>
            </w:r>
          </w:p>
        </w:tc>
        <w:tc>
          <w:tcPr>
            <w:tcW w:w="1226" w:type="dxa"/>
          </w:tcPr>
          <w:p w14:paraId="5F40B0CB" w14:textId="0297F023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3403596A" w14:textId="77777777" w:rsidTr="0008657F">
        <w:tc>
          <w:tcPr>
            <w:tcW w:w="1201" w:type="dxa"/>
            <w:vMerge w:val="restart"/>
          </w:tcPr>
          <w:p w14:paraId="2D0B094B" w14:textId="77777777" w:rsidR="00B26A2A" w:rsidRPr="00EE475C" w:rsidRDefault="00B26A2A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B704310" w14:textId="0AF321BA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3CC974DC" w14:textId="59FCB39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94F0AB" w14:textId="6B01C9CF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47E1944E" w14:textId="3EA80D40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3F95CFB3" w14:textId="77777777" w:rsidTr="0008657F">
        <w:tc>
          <w:tcPr>
            <w:tcW w:w="1201" w:type="dxa"/>
            <w:vMerge/>
          </w:tcPr>
          <w:p w14:paraId="6DD9EFD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CD3181E" w14:textId="376F7C0E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29513168" w14:textId="1497016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рыба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AE13BF3" w14:textId="08AFEB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0301000000 80</w:t>
            </w:r>
          </w:p>
        </w:tc>
        <w:tc>
          <w:tcPr>
            <w:tcW w:w="1226" w:type="dxa"/>
            <w:vMerge w:val="restart"/>
          </w:tcPr>
          <w:p w14:paraId="6A88510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</w:p>
          <w:p w14:paraId="1DC5929A" w14:textId="0AAA7764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573C53A9" w14:textId="77777777" w:rsidTr="0008657F">
        <w:tc>
          <w:tcPr>
            <w:tcW w:w="1201" w:type="dxa"/>
            <w:vMerge/>
          </w:tcPr>
          <w:p w14:paraId="70795862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A40A88D" w14:textId="4AF7011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1CFD9BF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485467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91C627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00F9B6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течение</w:t>
            </w:r>
            <w:proofErr xmlns:w="http://schemas.openxmlformats.org/wordprocessingml/2006/main" w:type="spellEnd"/>
          </w:p>
          <w:p w14:paraId="06E425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798A618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водного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4CCCE873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  <w:p w14:paraId="1D8F1A4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15F06679" w14:textId="5FFC6F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0308000000 80</w:t>
            </w:r>
          </w:p>
        </w:tc>
        <w:tc>
          <w:tcPr>
            <w:tcW w:w="1226" w:type="dxa"/>
            <w:vMerge/>
          </w:tcPr>
          <w:p w14:paraId="4297DE6A" w14:textId="1F85C94D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2B3DC60" w14:textId="77777777" w:rsidTr="0008657F">
        <w:tc>
          <w:tcPr>
            <w:tcW w:w="1201" w:type="dxa"/>
            <w:vMerge/>
          </w:tcPr>
          <w:p w14:paraId="510D1AA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EC49FFB" w14:textId="00F1F806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83A512D" w14:textId="7008FC1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4901E4" w14:textId="7249670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2304000000 80</w:t>
            </w:r>
          </w:p>
        </w:tc>
        <w:tc>
          <w:tcPr>
            <w:tcW w:w="1226" w:type="dxa"/>
          </w:tcPr>
          <w:p w14:paraId="1BDA59CD" w14:textId="37A108A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</w:t>
            </w:r>
          </w:p>
        </w:tc>
      </w:tr>
      <w:tr w:rsidR="00EE475C" w:rsidRPr="00EE475C" w14:paraId="1C5C5D3C" w14:textId="77777777" w:rsidTr="0008657F">
        <w:tc>
          <w:tcPr>
            <w:tcW w:w="1201" w:type="dxa"/>
            <w:vMerge/>
          </w:tcPr>
          <w:p w14:paraId="7AD4795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440A633" w14:textId="5DC4ACC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CF7C3C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материалы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растительные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напрасно тратить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81FAE9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побочные продукты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627ADC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своего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</w:p>
          <w:p w14:paraId="1E5AE98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животное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кормление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другом месте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указанный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7F34BC07" w14:textId="20BE95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включено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1E6004" w14:textId="050257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2308000000 80</w:t>
            </w:r>
          </w:p>
        </w:tc>
        <w:tc>
          <w:tcPr>
            <w:tcW w:w="1226" w:type="dxa"/>
            <w:vMerge w:val="restart"/>
          </w:tcPr>
          <w:p w14:paraId="7DDF3C2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</w:t>
            </w:r>
          </w:p>
          <w:p w14:paraId="19563C84" w14:textId="54443077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650CF1FF" w14:textId="77777777" w:rsidTr="0008657F">
        <w:tc>
          <w:tcPr>
            <w:tcW w:w="1201" w:type="dxa"/>
            <w:vMerge/>
          </w:tcPr>
          <w:p w14:paraId="761008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0233832" w14:textId="5D25741C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422FAF67" w14:textId="000ED7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Препараты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своего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животное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кормление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68E912" w14:textId="45DEE40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2309000000 80</w:t>
            </w:r>
          </w:p>
        </w:tc>
        <w:tc>
          <w:tcPr>
            <w:tcW w:w="1226" w:type="dxa"/>
            <w:vMerge/>
          </w:tcPr>
          <w:p w14:paraId="65C22B88" w14:textId="57CA1046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32D040D2" w14:textId="77777777" w:rsidTr="0008657F">
        <w:tc>
          <w:tcPr>
            <w:tcW w:w="1201" w:type="dxa"/>
            <w:vMerge/>
          </w:tcPr>
          <w:p w14:paraId="6276B6E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F52D051" w14:textId="00E43A5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2A93F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0EB9ED" w14:textId="420270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7AFF6E5E" w14:textId="12DDC3F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2204000000 80</w:t>
            </w:r>
          </w:p>
        </w:tc>
        <w:tc>
          <w:tcPr>
            <w:tcW w:w="1226" w:type="dxa"/>
            <w:vMerge w:val="restart"/>
          </w:tcPr>
          <w:p w14:paraId="343A11F9" w14:textId="3B152D8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</w:t>
            </w:r>
          </w:p>
        </w:tc>
      </w:tr>
      <w:tr w:rsidR="00EE475C" w:rsidRPr="00EE475C" w14:paraId="0D69110B" w14:textId="77777777" w:rsidTr="0008657F">
        <w:tc>
          <w:tcPr>
            <w:tcW w:w="1201" w:type="dxa"/>
            <w:vMerge/>
          </w:tcPr>
          <w:p w14:paraId="7E8799C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322B95D" w14:textId="4E9F62EA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200ECAB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Вермут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</w:p>
          <w:p w14:paraId="562DF170" w14:textId="72828E1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ароматические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вещества</w:t>
            </w:r>
          </w:p>
        </w:tc>
        <w:tc>
          <w:tcPr>
            <w:tcW w:w="1744" w:type="dxa"/>
          </w:tcPr>
          <w:p w14:paraId="3B94288F" w14:textId="60B2DCA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2205000000 80</w:t>
            </w:r>
          </w:p>
        </w:tc>
        <w:tc>
          <w:tcPr>
            <w:tcW w:w="1226" w:type="dxa"/>
            <w:vMerge/>
          </w:tcPr>
          <w:p w14:paraId="3DE4CBBE" w14:textId="24BF1958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9C3321A" w14:textId="77777777" w:rsidTr="0008657F">
        <w:tc>
          <w:tcPr>
            <w:tcW w:w="1201" w:type="dxa"/>
            <w:vMerge/>
          </w:tcPr>
          <w:p w14:paraId="2174C11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72069B9" w14:textId="53A28B24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18493EE" w14:textId="20012F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осадок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аргол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2BF45D" w14:textId="48C6C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2307000000 80</w:t>
            </w:r>
          </w:p>
        </w:tc>
        <w:tc>
          <w:tcPr>
            <w:tcW w:w="1226" w:type="dxa"/>
            <w:vMerge/>
          </w:tcPr>
          <w:p w14:paraId="3F4A8AFF" w14:textId="0FCB7893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7BB30B85" w14:textId="77777777" w:rsidTr="0008657F">
        <w:tc>
          <w:tcPr>
            <w:tcW w:w="1201" w:type="dxa"/>
            <w:vMerge/>
          </w:tcPr>
          <w:p w14:paraId="390B86D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A40B815" w14:textId="1DC0CB1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06BF30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FA610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FE2A62A" w14:textId="50E5CF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0D7D5C" w14:textId="0D77049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1521000000 80</w:t>
            </w:r>
          </w:p>
        </w:tc>
        <w:tc>
          <w:tcPr>
            <w:tcW w:w="1226" w:type="dxa"/>
          </w:tcPr>
          <w:p w14:paraId="518F2609" w14:textId="1103ECA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</w:t>
            </w:r>
          </w:p>
        </w:tc>
      </w:tr>
      <w:tr w:rsidR="00EE475C" w:rsidRPr="00EE475C" w14:paraId="250676E5" w14:textId="77777777" w:rsidTr="0008657F">
        <w:tc>
          <w:tcPr>
            <w:tcW w:w="1201" w:type="dxa"/>
          </w:tcPr>
          <w:p w14:paraId="1AF202C8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1617C89" w14:textId="03BDF2F7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Грузия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23F3715B" w14:textId="273B4240" w:rsidR="00327F07" w:rsidRPr="00EE475C" w:rsidRDefault="00AD5766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5DE04E" w14:textId="48AB30B9" w:rsidR="00327F07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4D5084E0" w14:textId="6D7EAA3E" w:rsidR="00327F07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6CF108B" w14:textId="77777777" w:rsidTr="0008657F">
        <w:tc>
          <w:tcPr>
            <w:tcW w:w="1201" w:type="dxa"/>
            <w:vMerge w:val="restart"/>
          </w:tcPr>
          <w:p w14:paraId="23B638A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0A88EC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79300A" w14:textId="60001EB8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34FD19" w14:textId="0191F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64DE7F85" w14:textId="581E117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4EE9D43" w14:textId="77777777" w:rsidTr="0008657F">
        <w:tc>
          <w:tcPr>
            <w:tcW w:w="1201" w:type="dxa"/>
            <w:vMerge/>
          </w:tcPr>
          <w:p w14:paraId="7810E50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B2F5AA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2B62837" w14:textId="7B863E7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319481" w14:textId="572577A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61B007E" w14:textId="6082775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ABF9D5" w14:textId="77777777" w:rsidTr="0008657F">
        <w:tc>
          <w:tcPr>
            <w:tcW w:w="1201" w:type="dxa"/>
            <w:vMerge/>
          </w:tcPr>
          <w:p w14:paraId="52539CA5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CAD41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B8F325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4DC249D6" w14:textId="6F8B4C75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44" w:type="dxa"/>
          </w:tcPr>
          <w:p w14:paraId="31977407" w14:textId="7AF76D0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1A4B0FDB" w14:textId="5C1D0E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1889128" w14:textId="77777777" w:rsidTr="0008657F">
        <w:tc>
          <w:tcPr>
            <w:tcW w:w="1201" w:type="dxa"/>
            <w:vMerge/>
          </w:tcPr>
          <w:p w14:paraId="4D8875AF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0717970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0A13A8" w14:textId="558BF370" w:rsidR="00B26A2A" w:rsidRPr="00EE475C" w:rsidRDefault="00B26A2A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0A0D046" w14:textId="241FFE64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2462E8C5" w14:textId="11E36DE6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425D6D74" w14:textId="77777777" w:rsidTr="0008657F">
        <w:tc>
          <w:tcPr>
            <w:tcW w:w="1201" w:type="dxa"/>
            <w:vMerge/>
          </w:tcPr>
          <w:p w14:paraId="3554F0C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6A5F6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027D13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12911CF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4120E1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23B3A46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3DB73F9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течение</w:t>
            </w:r>
            <w:proofErr xmlns:w="http://schemas.openxmlformats.org/wordprocessingml/2006/main" w:type="spellEnd"/>
          </w:p>
          <w:p w14:paraId="3A0E54F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52DEB0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водного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441C27E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  <w:p w14:paraId="77F1885E" w14:textId="77777777" w:rsidR="00F712EE" w:rsidRPr="00EE475C" w:rsidRDefault="00F712EE" w:rsidP="006B6AAE">
            <w:pPr>
              <w:pStyle w:val="Sarakstarindkopa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080980FA" w14:textId="7408BD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FA5AFFD" w14:textId="35213A8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173BA016" w14:textId="77777777" w:rsidTr="0008657F">
        <w:tc>
          <w:tcPr>
            <w:tcW w:w="1201" w:type="dxa"/>
            <w:vMerge/>
          </w:tcPr>
          <w:p w14:paraId="0EDDBAB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B50A4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B9CD58" w14:textId="62A38E53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077552" w14:textId="5B2945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472CA826" w14:textId="4B9D70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21752E6" w14:textId="77777777" w:rsidTr="0008657F">
        <w:tc>
          <w:tcPr>
            <w:tcW w:w="1201" w:type="dxa"/>
            <w:vMerge/>
          </w:tcPr>
          <w:p w14:paraId="040833F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9BE8EF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333E79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</w:t>
            </w:r>
          </w:p>
          <w:p w14:paraId="2E7FFD84" w14:textId="1CDB9BE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0801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|до 0806;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смеси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орехов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плоды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этого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глава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2D6B9E" w14:textId="144C3F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0813000000 80</w:t>
            </w:r>
          </w:p>
        </w:tc>
        <w:tc>
          <w:tcPr>
            <w:tcW w:w="1226" w:type="dxa"/>
          </w:tcPr>
          <w:p w14:paraId="0C869539" w14:textId="08BC73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1133203" w14:textId="77777777" w:rsidTr="0008657F">
        <w:tc>
          <w:tcPr>
            <w:tcW w:w="1201" w:type="dxa"/>
            <w:vMerge/>
          </w:tcPr>
          <w:p w14:paraId="52AB9AB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C5AD17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2E318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702F2A6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6321C506" w14:textId="5C7AEF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1906361" w14:textId="1A6EA81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B413ECE" w14:textId="5D0578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E9464CC" w14:textId="77777777" w:rsidTr="0008657F">
        <w:tc>
          <w:tcPr>
            <w:tcW w:w="1201" w:type="dxa"/>
            <w:vMerge/>
          </w:tcPr>
          <w:p w14:paraId="54010D8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76FC3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276A5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AF3466" w14:textId="7CC0F58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4D79FDE7" w14:textId="48B105D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5C0E6062" w14:textId="4A3ABE1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2FB9DC49" w14:textId="77777777" w:rsidTr="0008657F">
        <w:tc>
          <w:tcPr>
            <w:tcW w:w="1201" w:type="dxa"/>
            <w:vMerge/>
          </w:tcPr>
          <w:p w14:paraId="6EBEE3B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C3318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E2B69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02833C6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F42E704" w14:textId="7FB055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A56AF5" w14:textId="0ACC97D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5904FF10" w14:textId="7B26E3E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6946915" w14:textId="77777777" w:rsidTr="0008657F">
        <w:tc>
          <w:tcPr>
            <w:tcW w:w="1201" w:type="dxa"/>
            <w:vMerge/>
          </w:tcPr>
          <w:p w14:paraId="1990E4B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6A3C83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8CF470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чистый</w:t>
            </w:r>
            <w:proofErr xmlns:w="http://schemas.openxmlformats.org/wordprocessingml/2006/main" w:type="spellEnd"/>
          </w:p>
          <w:p w14:paraId="42E51CD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</w:p>
          <w:p w14:paraId="6A8FD4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сиропы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</w:p>
          <w:p w14:paraId="2AE733E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ароматизатор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раскрашивание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искусственный</w:t>
            </w:r>
            <w:proofErr xmlns:w="http://schemas.openxmlformats.org/wordprocessingml/2006/main" w:type="spellEnd"/>
          </w:p>
          <w:p w14:paraId="3445414C" w14:textId="0BFA61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смешанный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мед;карамель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E6CD7C" w14:textId="6D575C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3465F5D3" w14:textId="7A9A954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0DB0E0D7" w14:textId="77777777" w:rsidTr="0008657F">
        <w:tc>
          <w:tcPr>
            <w:tcW w:w="1201" w:type="dxa"/>
          </w:tcPr>
          <w:p w14:paraId="5ECB155B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FF356D" w14:textId="1934C7BF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Турция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CB1699E" w14:textId="0E16AC50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40DBA5F" w14:textId="26C08389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6D2DB620" w14:textId="1E0C5421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E397726" w14:textId="77777777" w:rsidTr="0008657F">
        <w:tc>
          <w:tcPr>
            <w:tcW w:w="1201" w:type="dxa"/>
            <w:vMerge w:val="restart"/>
          </w:tcPr>
          <w:p w14:paraId="73CDD961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1949B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2CAAB2" w14:textId="6D4A254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9D4CA0" w14:textId="65429D6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3D91676C" w14:textId="58B282D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10B592" w14:textId="77777777" w:rsidTr="0008657F">
        <w:tc>
          <w:tcPr>
            <w:tcW w:w="1201" w:type="dxa"/>
            <w:vMerge/>
          </w:tcPr>
          <w:p w14:paraId="5B95F09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3C90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0DF0B6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</w:p>
          <w:p w14:paraId="088EB30D" w14:textId="29A42ED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77ACBF" w14:textId="2467453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3B2B0FFA" w14:textId="1C739A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D7D107D" w14:textId="77777777" w:rsidTr="0008657F">
        <w:tc>
          <w:tcPr>
            <w:tcW w:w="1201" w:type="dxa"/>
            <w:vMerge/>
          </w:tcPr>
          <w:p w14:paraId="1DAA282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D445E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1898210" w14:textId="5EF8C0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34F5191" w14:textId="042E1AB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4F8F288" w14:textId="0CFDD69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353FE3F" w14:textId="77777777" w:rsidTr="0008657F">
        <w:tc>
          <w:tcPr>
            <w:tcW w:w="1201" w:type="dxa"/>
            <w:vMerge/>
          </w:tcPr>
          <w:p w14:paraId="4523560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7A7ED6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D20B9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паровой</w:t>
            </w:r>
            <w:proofErr xmlns:w="http://schemas.openxmlformats.org/wordprocessingml/2006/main" w:type="spellEnd"/>
          </w:p>
          <w:p w14:paraId="1413C20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5506568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004AB434" w14:textId="6F32AC1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EFDC12" w14:textId="25F6D3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28DA8CB0" w14:textId="0D577E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EBF2189" w14:textId="77777777" w:rsidTr="0008657F">
        <w:tc>
          <w:tcPr>
            <w:tcW w:w="1201" w:type="dxa"/>
            <w:vMerge/>
          </w:tcPr>
          <w:p w14:paraId="3EDCFF3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37BDB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0BF76E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5876F6EB" w14:textId="1C404F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44" w:type="dxa"/>
          </w:tcPr>
          <w:p w14:paraId="66EB677E" w14:textId="1240E7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6FEE299B" w14:textId="708D34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586C7D5" w14:textId="77777777" w:rsidTr="0008657F">
        <w:tc>
          <w:tcPr>
            <w:tcW w:w="1201" w:type="dxa"/>
            <w:vMerge/>
          </w:tcPr>
          <w:p w14:paraId="0FAD2F1D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F5283B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1517DB" w14:textId="3976470C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540FDCA" w14:textId="05E4ACA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2954CE9B" w14:textId="4B457034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142A2E81" w14:textId="77777777" w:rsidTr="0008657F">
        <w:tc>
          <w:tcPr>
            <w:tcW w:w="1201" w:type="dxa"/>
            <w:vMerge/>
          </w:tcPr>
          <w:p w14:paraId="793EC8E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AE06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F9144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5C8ABB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15A79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16E5C4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4747F25D" w14:textId="29618A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E29B86C" w14:textId="5B03A0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1194CA86" w14:textId="24DAC5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AA1E63B" w14:textId="77777777" w:rsidTr="0008657F">
        <w:tc>
          <w:tcPr>
            <w:tcW w:w="1201" w:type="dxa"/>
            <w:vMerge/>
          </w:tcPr>
          <w:p w14:paraId="468F24C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83C30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5DD0B33" w14:textId="54A9B82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C039DE2" w14:textId="07F57AF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61CCD8B1" w14:textId="22E38E4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04C6306" w14:textId="77777777" w:rsidTr="0008657F">
        <w:tc>
          <w:tcPr>
            <w:tcW w:w="1201" w:type="dxa"/>
            <w:vMerge/>
          </w:tcPr>
          <w:p w14:paraId="7DD86F8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3BE1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D26608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</w:p>
          <w:p w14:paraId="5B54C84E" w14:textId="5452AD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953D43" w14:textId="559B897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1E5C26E2" w14:textId="01CEAD2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14511A2" w14:textId="77777777" w:rsidTr="0008657F">
        <w:tc>
          <w:tcPr>
            <w:tcW w:w="1201" w:type="dxa"/>
            <w:vMerge/>
          </w:tcPr>
          <w:p w14:paraId="45FE63B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B44199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962227" w14:textId="63109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0A8EE69" w14:textId="3770405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BCF0D7B" w14:textId="66ABAC2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3A785FD" w14:textId="77777777" w:rsidTr="0008657F">
        <w:tc>
          <w:tcPr>
            <w:tcW w:w="1201" w:type="dxa"/>
            <w:vMerge/>
          </w:tcPr>
          <w:p w14:paraId="393AFF8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76A695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9F5DD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паровой</w:t>
            </w:r>
            <w:proofErr xmlns:w="http://schemas.openxmlformats.org/wordprocessingml/2006/main" w:type="spellEnd"/>
          </w:p>
          <w:p w14:paraId="483ABAC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101BB39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3856F888" w14:textId="11C57F2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B894468" w14:textId="64ED3D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5C12432A" w14:textId="2C98D10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72CF28C" w14:textId="77777777" w:rsidTr="0008657F">
        <w:tc>
          <w:tcPr>
            <w:tcW w:w="1201" w:type="dxa"/>
            <w:vMerge/>
          </w:tcPr>
          <w:p w14:paraId="5312DD1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B9E2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81A85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1737F157" w14:textId="46247F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44" w:type="dxa"/>
          </w:tcPr>
          <w:p w14:paraId="58324895" w14:textId="46F7CC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1C175BE4" w14:textId="34C06E5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7AF00C2" w14:textId="77777777" w:rsidTr="0008657F">
        <w:tc>
          <w:tcPr>
            <w:tcW w:w="1201" w:type="dxa"/>
            <w:vMerge/>
          </w:tcPr>
          <w:p w14:paraId="09AD8B9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1D1A5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0E26B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094F352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42C44AEC" w14:textId="3EB7C9A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7B1107" w14:textId="378C870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2F493CD2" w14:textId="615C07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0DB5B5F8" w14:textId="77777777" w:rsidTr="0008657F">
        <w:tc>
          <w:tcPr>
            <w:tcW w:w="1201" w:type="dxa"/>
            <w:vMerge/>
          </w:tcPr>
          <w:p w14:paraId="733E102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EFE04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53B43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20B1C0A" w14:textId="3C3524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5F3F973A" w14:textId="437307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59985FB" w14:textId="7AFDA64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0CFCEE29" w14:textId="77777777" w:rsidTr="0008657F">
        <w:tc>
          <w:tcPr>
            <w:tcW w:w="1201" w:type="dxa"/>
            <w:vMerge/>
          </w:tcPr>
          <w:p w14:paraId="48D78BEB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01F9E4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139016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чистый</w:t>
            </w:r>
            <w:proofErr xmlns:w="http://schemas.openxmlformats.org/wordprocessingml/2006/main" w:type="spellEnd"/>
          </w:p>
          <w:p w14:paraId="42F83A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</w:p>
          <w:p w14:paraId="47D9647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сиропы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</w:p>
          <w:p w14:paraId="79F0EAF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ароматизатор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раскрашивание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искусственный</w:t>
            </w:r>
            <w:proofErr xmlns:w="http://schemas.openxmlformats.org/wordprocessingml/2006/main" w:type="spellEnd"/>
          </w:p>
          <w:p w14:paraId="2808A0FA" w14:textId="4E217E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смешанный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мед;карамель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1468B7" w14:textId="7D57605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200222C7" w14:textId="600D20A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0C76DF0" w14:textId="77777777" w:rsidTr="0008657F">
        <w:tc>
          <w:tcPr>
            <w:tcW w:w="1201" w:type="dxa"/>
          </w:tcPr>
          <w:p w14:paraId="4EA598D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E64E52" w14:textId="55255F8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Шри-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Ланка</w:t>
            </w:r>
          </w:p>
        </w:tc>
        <w:tc>
          <w:tcPr>
            <w:tcW w:w="3655" w:type="dxa"/>
          </w:tcPr>
          <w:p w14:paraId="3B57792E" w14:textId="4C9F64C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743737" w14:textId="4059B48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25D0A7F0" w14:textId="42F6C5C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582A38E" w14:textId="77777777" w:rsidTr="0008657F">
        <w:tc>
          <w:tcPr>
            <w:tcW w:w="1201" w:type="dxa"/>
            <w:vMerge w:val="restart"/>
          </w:tcPr>
          <w:p w14:paraId="7E067D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675391D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C0E0FC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27F89F4" w14:textId="759244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DC0E83" w14:textId="0C0440C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32258C43" w14:textId="6793C7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49576C1" w14:textId="77777777" w:rsidTr="0008657F">
        <w:tc>
          <w:tcPr>
            <w:tcW w:w="1201" w:type="dxa"/>
            <w:vMerge/>
          </w:tcPr>
          <w:p w14:paraId="5C9A8B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E9CCF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C76C0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паровой</w:t>
            </w:r>
            <w:proofErr xmlns:w="http://schemas.openxmlformats.org/wordprocessingml/2006/main" w:type="spellEnd"/>
          </w:p>
          <w:p w14:paraId="62B3F2C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2C7637A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3768EC02" w14:textId="4E42D1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F32DF1E" w14:textId="4AB4144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6DA66C4B" w14:textId="7FA0C3E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7A7DD1B" w14:textId="77777777" w:rsidTr="0008657F">
        <w:tc>
          <w:tcPr>
            <w:tcW w:w="1201" w:type="dxa"/>
            <w:vMerge/>
          </w:tcPr>
          <w:p w14:paraId="4266847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F50E1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BD16F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жареный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кофеина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277BD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шелуха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кожица;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заменители</w:t>
            </w:r>
            <w:proofErr xmlns:w="http://schemas.openxmlformats.org/wordprocessingml/2006/main" w:type="spellEnd"/>
          </w:p>
          <w:p w14:paraId="61298288" w14:textId="25C6CD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пропорция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818C07" w14:textId="675249D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54E59C3E" w14:textId="3D6EFA8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9F66553" w14:textId="77777777" w:rsidTr="0008657F">
        <w:tc>
          <w:tcPr>
            <w:tcW w:w="1201" w:type="dxa"/>
            <w:vMerge/>
          </w:tcPr>
          <w:p w14:paraId="35E0AA5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F4A61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93FD24" w14:textId="7D02170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26350E7" w14:textId="1286FF1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27238D74" w14:textId="47C9CD0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047860" w14:textId="77777777" w:rsidTr="0008657F">
        <w:tc>
          <w:tcPr>
            <w:tcW w:w="1201" w:type="dxa"/>
            <w:vMerge/>
          </w:tcPr>
          <w:p w14:paraId="242CCF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15118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B5870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514EE8AC" w14:textId="2B0A70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44" w:type="dxa"/>
          </w:tcPr>
          <w:p w14:paraId="5B40ECE5" w14:textId="7A0AF78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64CCE1EF" w14:textId="23CBB1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054BD52" w14:textId="77777777" w:rsidTr="0008657F">
        <w:tc>
          <w:tcPr>
            <w:tcW w:w="1201" w:type="dxa"/>
            <w:vMerge/>
          </w:tcPr>
          <w:p w14:paraId="5F11E73B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CE0AA95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FD0266" w14:textId="5CA4A70C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51EEF4" w14:textId="02DED4B8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5C48CFB2" w14:textId="6257C04F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10C3FA16" w14:textId="77777777" w:rsidTr="0008657F">
        <w:tc>
          <w:tcPr>
            <w:tcW w:w="1201" w:type="dxa"/>
            <w:vMerge/>
          </w:tcPr>
          <w:p w14:paraId="1FF4131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8D5B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942B91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5FC2BE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D0E7D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3FE1736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56F69184" w14:textId="50DEA8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395EAD" w14:textId="307E1CB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FF1F800" w14:textId="3B3BE2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42F169D0" w14:textId="77777777" w:rsidTr="0008657F">
        <w:tc>
          <w:tcPr>
            <w:tcW w:w="1201" w:type="dxa"/>
            <w:vMerge/>
          </w:tcPr>
          <w:p w14:paraId="6329F4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A153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05DAAF" w14:textId="62BBBE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A35560" w14:textId="4EC532A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30F09A3" w14:textId="73FD63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D09B318" w14:textId="77777777" w:rsidTr="0008657F">
        <w:tc>
          <w:tcPr>
            <w:tcW w:w="1201" w:type="dxa"/>
            <w:vMerge/>
          </w:tcPr>
          <w:p w14:paraId="22B818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8DEF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04E55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паровой</w:t>
            </w:r>
            <w:proofErr xmlns:w="http://schemas.openxmlformats.org/wordprocessingml/2006/main" w:type="spellEnd"/>
          </w:p>
          <w:p w14:paraId="17DEFF2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60EFCFD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5F339701" w14:textId="6B044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34DDAC" w14:textId="48211FD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5C29074B" w14:textId="5AE0CE3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2D52830" w14:textId="77777777" w:rsidTr="0008657F">
        <w:tc>
          <w:tcPr>
            <w:tcW w:w="1201" w:type="dxa"/>
            <w:vMerge/>
          </w:tcPr>
          <w:p w14:paraId="298F4D7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99AAB0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A060F2" w14:textId="45A193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B3F450" w14:textId="3532242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2EB07715" w14:textId="27F007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52F3302" w14:textId="77777777" w:rsidTr="0008657F">
        <w:tc>
          <w:tcPr>
            <w:tcW w:w="1201" w:type="dxa"/>
            <w:vMerge/>
          </w:tcPr>
          <w:p w14:paraId="2C77CDC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1E4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F65DA9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117EFBB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244038F1" w14:textId="4F8B6B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D52CB3" w14:textId="517728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3209CE0" w14:textId="1516B1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7B4F5D2B" w14:textId="77777777" w:rsidTr="0008657F">
        <w:tc>
          <w:tcPr>
            <w:tcW w:w="1201" w:type="dxa"/>
            <w:vMerge/>
          </w:tcPr>
          <w:p w14:paraId="785DC4C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052CF6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02783E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43EC46DD" w14:textId="36FC5C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5A6763F3" w14:textId="2512AF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4B724F0C" w14:textId="57F5C7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74F6C73C" w14:textId="77777777" w:rsidTr="0008657F">
        <w:tc>
          <w:tcPr>
            <w:tcW w:w="1201" w:type="dxa"/>
            <w:vMerge/>
          </w:tcPr>
          <w:p w14:paraId="444B93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5A3A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D2957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подсолнечника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46207C0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A8CDF4B" w14:textId="674284C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95F30A4" w14:textId="135AAD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23D9C8BD" w14:textId="38B4565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ACAAFBA" w14:textId="77777777" w:rsidTr="0008657F">
        <w:tc>
          <w:tcPr>
            <w:tcW w:w="1201" w:type="dxa"/>
            <w:vMerge/>
          </w:tcPr>
          <w:p w14:paraId="7F2D1E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0EE33B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F43FF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5B45E3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2325710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4D431C25" w14:textId="6E6CD4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29B8C6A" w14:textId="66FCC54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44667CB3" w14:textId="3EB6105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882F600" w14:textId="77777777" w:rsidTr="0008657F">
        <w:tc>
          <w:tcPr>
            <w:tcW w:w="1201" w:type="dxa"/>
          </w:tcPr>
          <w:p w14:paraId="3354A6C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8E1A78" w14:textId="0E8CE1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Азербайджан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5E41C1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  <w:p w14:paraId="539A5E0F" w14:textId="77777777" w:rsidR="00F712EE" w:rsidRPr="00EE475C" w:rsidRDefault="00F712EE" w:rsidP="006B6AAE">
            <w:pPr>
              <w:pStyle w:val="Sarakstarindkopa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641757F0" w14:textId="5D499FF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6E958101" w14:textId="50E688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88A5C5A" w14:textId="77777777" w:rsidTr="0008657F">
        <w:tc>
          <w:tcPr>
            <w:tcW w:w="1201" w:type="dxa"/>
            <w:vMerge w:val="restart"/>
          </w:tcPr>
          <w:p w14:paraId="3496B19E" w14:textId="77777777" w:rsidR="00097580" w:rsidRPr="00EE475C" w:rsidRDefault="00097580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428CB19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C04499B" w14:textId="313DF41A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B88C31B" w14:textId="5F191BA6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58B1D021" w14:textId="6A33402C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52F2D057" w14:textId="77777777" w:rsidTr="0008657F">
        <w:tc>
          <w:tcPr>
            <w:tcW w:w="1201" w:type="dxa"/>
            <w:vMerge/>
          </w:tcPr>
          <w:p w14:paraId="5B06879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48C95F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9C198A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</w:t>
            </w:r>
            <w:proofErr xmlns:w="http://schemas.openxmlformats.org/wordprocessingml/2006/main" w:type="spellEnd"/>
          </w:p>
          <w:p w14:paraId="1309D72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</w:t>
            </w:r>
          </w:p>
          <w:p w14:paraId="7B908CAC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</w:p>
          <w:p w14:paraId="73718C9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</w:t>
            </w:r>
          </w:p>
          <w:p w14:paraId="4061AA47" w14:textId="30EF83EC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DCE2A33" w14:textId="5DEA7C1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935E082" w14:textId="5F08B5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66FAE05A" w14:textId="77777777" w:rsidTr="0008657F">
        <w:tc>
          <w:tcPr>
            <w:tcW w:w="1201" w:type="dxa"/>
            <w:vMerge/>
          </w:tcPr>
          <w:p w14:paraId="4AE1E38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6E2BA6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3163E76" w14:textId="1F4C06C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67196C" w14:textId="4DAD19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94714EE" w14:textId="10052CB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Д, Э</w:t>
            </w:r>
          </w:p>
        </w:tc>
      </w:tr>
      <w:tr w:rsidR="00EE475C" w:rsidRPr="00EE475C" w14:paraId="1F6B55AC" w14:textId="77777777" w:rsidTr="0008657F">
        <w:tc>
          <w:tcPr>
            <w:tcW w:w="1201" w:type="dxa"/>
            <w:vMerge/>
          </w:tcPr>
          <w:p w14:paraId="7800B16A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DA31B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B4A7C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567CD87" w14:textId="338D30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7A4465F1" w14:textId="14E209F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D07CDB5" w14:textId="6FDD64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3D818F27" w14:textId="77777777" w:rsidTr="0008657F">
        <w:tc>
          <w:tcPr>
            <w:tcW w:w="1201" w:type="dxa"/>
            <w:vMerge/>
          </w:tcPr>
          <w:p w14:paraId="26DFA89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545B9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6CECE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EC9B27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84B61F0" w14:textId="4AD0309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F90E2D" w14:textId="60CABF8B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13A1B3F6" w14:textId="791034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00BFCAC1" w14:textId="77777777" w:rsidTr="0008657F">
        <w:tc>
          <w:tcPr>
            <w:tcW w:w="1201" w:type="dxa"/>
            <w:vMerge/>
          </w:tcPr>
          <w:p w14:paraId="450288A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4057B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CAD5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5C7198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0CEF07B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7870D48C" w14:textId="4906FE5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B97085B" w14:textId="75069130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0C284A87" w14:textId="1252261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766FD7E" w14:textId="77777777" w:rsidTr="0008657F">
        <w:tc>
          <w:tcPr>
            <w:tcW w:w="1201" w:type="dxa"/>
          </w:tcPr>
          <w:p w14:paraId="45676E8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077567" w14:textId="1926126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Индия</w:t>
            </w:r>
          </w:p>
        </w:tc>
        <w:tc>
          <w:tcPr>
            <w:tcW w:w="3655" w:type="dxa"/>
          </w:tcPr>
          <w:p w14:paraId="352FB3C8" w14:textId="0B9045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068616" w14:textId="6823240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0210BE73" w14:textId="1AFC835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7638DB3" w14:textId="77777777" w:rsidTr="0008657F">
        <w:tc>
          <w:tcPr>
            <w:tcW w:w="1201" w:type="dxa"/>
            <w:vMerge w:val="restart"/>
          </w:tcPr>
          <w:p w14:paraId="705104CF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325DF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4C257F" w14:textId="0F5865C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4765B5" w14:textId="34B92E6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C15B23D" w14:textId="644699B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1B94D26" w14:textId="77777777" w:rsidTr="0008657F">
        <w:tc>
          <w:tcPr>
            <w:tcW w:w="1201" w:type="dxa"/>
            <w:vMerge/>
          </w:tcPr>
          <w:p w14:paraId="657EEAE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06B2A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1F8202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жареный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кофеина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6F63C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шелуха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кожица;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заменители</w:t>
            </w:r>
            <w:proofErr xmlns:w="http://schemas.openxmlformats.org/wordprocessingml/2006/main" w:type="spellEnd"/>
          </w:p>
          <w:p w14:paraId="08FF96FE" w14:textId="1F6D8E2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пропорция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505335" w14:textId="6192D41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3494F64A" w14:textId="0678154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6C94C98" w14:textId="77777777" w:rsidTr="0008657F">
        <w:tc>
          <w:tcPr>
            <w:tcW w:w="1201" w:type="dxa"/>
            <w:vMerge/>
          </w:tcPr>
          <w:p w14:paraId="4562A03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A822B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4496336" w14:textId="3A827B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6FCB15" w14:textId="221A13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01CED4E0" w14:textId="1C9B2F0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94A25D" w14:textId="77777777" w:rsidTr="0008657F">
        <w:tc>
          <w:tcPr>
            <w:tcW w:w="1201" w:type="dxa"/>
            <w:vMerge/>
          </w:tcPr>
          <w:p w14:paraId="13B2181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523AB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5A4B4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17A33F99" w14:textId="5A05CE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44" w:type="dxa"/>
          </w:tcPr>
          <w:p w14:paraId="6CCB7E23" w14:textId="792B12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55B2EF56" w14:textId="2A95D04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7566CE" w14:textId="77777777" w:rsidTr="0008657F">
        <w:tc>
          <w:tcPr>
            <w:tcW w:w="1201" w:type="dxa"/>
            <w:vMerge/>
          </w:tcPr>
          <w:p w14:paraId="5A1140F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2F769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917F0E" w14:textId="142D46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Гречка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C4225E" w14:textId="764CAB4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F67214D" w14:textId="6421D07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655BB13" w14:textId="77777777" w:rsidTr="0008657F">
        <w:tc>
          <w:tcPr>
            <w:tcW w:w="1201" w:type="dxa"/>
            <w:vMerge/>
          </w:tcPr>
          <w:p w14:paraId="538BA67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7E349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D820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масличные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</w:p>
          <w:p w14:paraId="17B48463" w14:textId="135250C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347834A" w14:textId="6412EF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69845FA2" w14:textId="4FE332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FDF12B6" w14:textId="77777777" w:rsidTr="0008657F">
        <w:tc>
          <w:tcPr>
            <w:tcW w:w="1201" w:type="dxa"/>
            <w:vMerge/>
          </w:tcPr>
          <w:p w14:paraId="2EB45C89" w14:textId="77777777" w:rsidR="00A848F0" w:rsidRPr="00EE475C" w:rsidRDefault="00A848F0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84EBC13" w14:textId="77777777" w:rsidR="00A848F0" w:rsidRPr="00EE475C" w:rsidRDefault="00A848F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930C62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</w:t>
            </w:r>
            <w:proofErr xmlns:w="http://schemas.openxmlformats.org/wordprocessingml/2006/main" w:type="spellEnd"/>
          </w:p>
          <w:p w14:paraId="314EEEF5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</w:t>
            </w:r>
          </w:p>
          <w:p w14:paraId="3C3201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</w:p>
          <w:p w14:paraId="656E67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</w:t>
            </w:r>
          </w:p>
          <w:p w14:paraId="5F92099B" w14:textId="57839C57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0875DF2" w14:textId="6F118F38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42BD033" w14:textId="0FB03A7A" w:rsidR="00A848F0" w:rsidRPr="00EE475C" w:rsidRDefault="00A848F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5C106207" w14:textId="77777777" w:rsidTr="0008657F">
        <w:tc>
          <w:tcPr>
            <w:tcW w:w="1201" w:type="dxa"/>
            <w:vMerge/>
          </w:tcPr>
          <w:p w14:paraId="73611DB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BCF7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26F78F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масличные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</w:p>
          <w:p w14:paraId="3F70C2FF" w14:textId="297FA9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F57917" w14:textId="62BEB4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5B3359FF" w14:textId="00C0D5E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543ED41" w14:textId="77777777" w:rsidTr="0008657F">
        <w:tc>
          <w:tcPr>
            <w:tcW w:w="1201" w:type="dxa"/>
            <w:vMerge/>
          </w:tcPr>
          <w:p w14:paraId="64FE621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E04EB3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6AB31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5085B3C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6DBF4F13" w14:textId="344F0D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498669" w14:textId="0E7C4DC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22B64363" w14:textId="00DA2E7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47E38681" w14:textId="77777777" w:rsidTr="0008657F">
        <w:tc>
          <w:tcPr>
            <w:tcW w:w="1201" w:type="dxa"/>
            <w:vMerge/>
          </w:tcPr>
          <w:p w14:paraId="590563D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D2F9B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54C692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F6A4DA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C251BF" w14:textId="0C32467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C6E0AE" w14:textId="67B4214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BA65A50" w14:textId="5F46FB5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629C858" w14:textId="77777777" w:rsidTr="0008657F">
        <w:tc>
          <w:tcPr>
            <w:tcW w:w="1201" w:type="dxa"/>
            <w:vMerge/>
          </w:tcPr>
          <w:p w14:paraId="2AA07D95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9FE8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13E6DC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чистый</w:t>
            </w:r>
            <w:proofErr xmlns:w="http://schemas.openxmlformats.org/wordprocessingml/2006/main" w:type="spellEnd"/>
          </w:p>
          <w:p w14:paraId="23056BB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</w:p>
          <w:p w14:paraId="2201325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сиропы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</w:p>
          <w:p w14:paraId="22F48F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ароматизатор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раскрашивание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искусственный</w:t>
            </w:r>
            <w:proofErr xmlns:w="http://schemas.openxmlformats.org/wordprocessingml/2006/main" w:type="spellEnd"/>
          </w:p>
          <w:p w14:paraId="6537CDAE" w14:textId="5F29A4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смешанный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мед;карамель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DA7A6F" w14:textId="71CEE8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6097AF37" w14:textId="603277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CCBE91A" w14:textId="77777777" w:rsidTr="0008657F">
        <w:tc>
          <w:tcPr>
            <w:tcW w:w="1201" w:type="dxa"/>
          </w:tcPr>
          <w:p w14:paraId="276BAC2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8B7A2DD" w14:textId="212CBEF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Непал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7EFE48E" w14:textId="6F2F409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133066" w14:textId="45A56E6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920077B" w14:textId="32A0098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5645D4" w14:textId="77777777" w:rsidTr="0008657F">
        <w:tc>
          <w:tcPr>
            <w:tcW w:w="1201" w:type="dxa"/>
            <w:vMerge w:val="restart"/>
          </w:tcPr>
          <w:p w14:paraId="3FE144D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01A5CA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E61FC4A" w14:textId="07A324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0187981" w14:textId="09A1DD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65F9FC70" w14:textId="48BCBD4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6E2CD1" w14:textId="77777777" w:rsidTr="0008657F">
        <w:tc>
          <w:tcPr>
            <w:tcW w:w="1201" w:type="dxa"/>
            <w:vMerge/>
          </w:tcPr>
          <w:p w14:paraId="7FE6566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28EBC9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4C973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жареный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кофеина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F6FC28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шелуха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кожица;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заменители</w:t>
            </w:r>
            <w:proofErr xmlns:w="http://schemas.openxmlformats.org/wordprocessingml/2006/main" w:type="spellEnd"/>
          </w:p>
          <w:p w14:paraId="78E4AADD" w14:textId="4D8680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пропорция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7BD638" w14:textId="2FE0C7A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64D61EF3" w14:textId="0BB63E3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64F4427" w14:textId="77777777" w:rsidTr="0008657F">
        <w:tc>
          <w:tcPr>
            <w:tcW w:w="1201" w:type="dxa"/>
            <w:vMerge/>
          </w:tcPr>
          <w:p w14:paraId="695A741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E23F4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7594B5" w14:textId="702DBD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D6B61A" w14:textId="63A3C4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7114CED2" w14:textId="4FE356D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836E1FF" w14:textId="77777777" w:rsidTr="0008657F">
        <w:tc>
          <w:tcPr>
            <w:tcW w:w="1201" w:type="dxa"/>
            <w:vMerge/>
          </w:tcPr>
          <w:p w14:paraId="0C146DC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C38B6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C1913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16C7329E" w14:textId="792059A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44" w:type="dxa"/>
          </w:tcPr>
          <w:p w14:paraId="72EDA3ED" w14:textId="3BF981E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21B6ADD1" w14:textId="5F86A4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550CEA7" w14:textId="77777777" w:rsidTr="0008657F">
        <w:tc>
          <w:tcPr>
            <w:tcW w:w="1201" w:type="dxa"/>
            <w:vMerge/>
          </w:tcPr>
          <w:p w14:paraId="2DCE43B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08237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C4636BF" w14:textId="4E39EE7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AF0A0A" w14:textId="098CD1A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220F480" w14:textId="45FEA6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A23922C" w14:textId="77777777" w:rsidTr="0008657F">
        <w:tc>
          <w:tcPr>
            <w:tcW w:w="1201" w:type="dxa"/>
            <w:vMerge/>
          </w:tcPr>
          <w:p w14:paraId="7D36B11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634DA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AF5BB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паровой</w:t>
            </w:r>
            <w:proofErr xmlns:w="http://schemas.openxmlformats.org/wordprocessingml/2006/main" w:type="spellEnd"/>
          </w:p>
          <w:p w14:paraId="2018A44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6C62EF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24A7D474" w14:textId="2A8F40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8E321E" w14:textId="0FB71E9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4B2589C8" w14:textId="6C4BEA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51E9E62" w14:textId="77777777" w:rsidTr="0008657F">
        <w:tc>
          <w:tcPr>
            <w:tcW w:w="1201" w:type="dxa"/>
          </w:tcPr>
          <w:p w14:paraId="576F075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78F044" w14:textId="14DE8F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Бангладеш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FA636E0" w14:textId="122428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93DE80" w14:textId="50A3D93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21CBDE5F" w14:textId="372B93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F6D6778" w14:textId="77777777" w:rsidTr="0008657F">
        <w:tc>
          <w:tcPr>
            <w:tcW w:w="1201" w:type="dxa"/>
            <w:vMerge w:val="restart"/>
          </w:tcPr>
          <w:p w14:paraId="48F2F8C8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3EE7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4524057" w14:textId="463E7E9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27AF36A" w14:textId="4FA415D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1D910FC" w14:textId="5F4EF8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85FCD1D" w14:textId="77777777" w:rsidTr="0008657F">
        <w:tc>
          <w:tcPr>
            <w:tcW w:w="1201" w:type="dxa"/>
            <w:vMerge/>
          </w:tcPr>
          <w:p w14:paraId="58322C9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E4F2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34606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жареный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кофеина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0826CD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шелуха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кожица;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заменители</w:t>
            </w:r>
            <w:proofErr xmlns:w="http://schemas.openxmlformats.org/wordprocessingml/2006/main" w:type="spellEnd"/>
          </w:p>
          <w:p w14:paraId="4538C077" w14:textId="1696F13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пропорция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3C8181" w14:textId="062C135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7D1E9E89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  <w:p w14:paraId="0540F767" w14:textId="1B47C68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06DBC8C2" w14:textId="77777777" w:rsidTr="0008657F">
        <w:tc>
          <w:tcPr>
            <w:tcW w:w="1201" w:type="dxa"/>
            <w:vMerge/>
          </w:tcPr>
          <w:p w14:paraId="5EF166B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FD49F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90ACB37" w14:textId="0A3E568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22D207" w14:textId="52AF098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38E0103D" w14:textId="635F1A3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FEAED6E" w14:textId="77777777" w:rsidTr="0008657F">
        <w:tc>
          <w:tcPr>
            <w:tcW w:w="1201" w:type="dxa"/>
            <w:vMerge/>
          </w:tcPr>
          <w:p w14:paraId="1A55BE9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7D718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7BCA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зерна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противном случае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работал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пример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C1F8CD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раскатанный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хлопьевидный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перловый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нарезанный ломтиками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516AC55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 исключением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рис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заголовка|1006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зародыш</w:t>
            </w:r>
            <w:proofErr xmlns:w="http://schemas.openxmlformats.org/wordprocessingml/2006/main" w:type="spellEnd"/>
          </w:p>
          <w:p w14:paraId="757A5875" w14:textId="082134A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цельные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плющеные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1A074B7" w14:textId="774F611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33AA8632" w14:textId="4C55640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18E7938" w14:textId="77777777" w:rsidTr="0008657F">
        <w:tc>
          <w:tcPr>
            <w:tcW w:w="1201" w:type="dxa"/>
            <w:vMerge/>
          </w:tcPr>
          <w:p w14:paraId="50CC7AA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8B404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C2CA554" w14:textId="529706A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7CF4555" w14:textId="67052EB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5A3A218" w14:textId="5B73F0A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DF22C6C" w14:textId="77777777" w:rsidTr="0008657F">
        <w:tc>
          <w:tcPr>
            <w:tcW w:w="1201" w:type="dxa"/>
            <w:vMerge/>
          </w:tcPr>
          <w:p w14:paraId="1F8A9B9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7F1C2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809D9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жареный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кофеина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CEDA39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шелуха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кожица;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заменители</w:t>
            </w:r>
            <w:proofErr xmlns:w="http://schemas.openxmlformats.org/wordprocessingml/2006/main" w:type="spellEnd"/>
          </w:p>
          <w:p w14:paraId="5E682EDA" w14:textId="13AAA07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пропорция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DDA58DB" w14:textId="73C9BF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1C8FA679" w14:textId="4ECE8C7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0656695" w14:textId="77777777" w:rsidTr="0008657F">
        <w:tc>
          <w:tcPr>
            <w:tcW w:w="1201" w:type="dxa"/>
            <w:vMerge/>
          </w:tcPr>
          <w:p w14:paraId="2E4FE8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97747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5B6CF2" w14:textId="342572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16F3B7B" w14:textId="1F7B33D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0349C709" w14:textId="4988F03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F712EE" w:rsidRPr="00EE475C" w14:paraId="36A80FE5" w14:textId="77777777" w:rsidTr="0008657F">
        <w:tc>
          <w:tcPr>
            <w:tcW w:w="1201" w:type="dxa"/>
            <w:vMerge/>
          </w:tcPr>
          <w:p w14:paraId="1C96797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BF63E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0F6A2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зерна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противном случае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работал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пример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0CB68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раскатанный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хлопьевидный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перловый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нарезанный ломтиками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5682D2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 исключением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рис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заголовка|1006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зародыш</w:t>
            </w:r>
            <w:proofErr xmlns:w="http://schemas.openxmlformats.org/wordprocessingml/2006/main" w:type="spellEnd"/>
          </w:p>
          <w:p w14:paraId="7067CD22" w14:textId="73C33E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цельные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плющеные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35911A" w14:textId="4AF77EF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770C871B" w14:textId="1E4EF4E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2B77A5" w:rsidRPr="00EE475C" w14:paraId="4C4B3418" w14:textId="77777777" w:rsidTr="0008657F">
        <w:tc>
          <w:tcPr>
            <w:tcW w:w="1201" w:type="dxa"/>
          </w:tcPr>
          <w:p w14:paraId="7F659D27" w14:textId="77777777" w:rsidR="002B77A5" w:rsidRPr="00683AAB" w:rsidRDefault="002B77A5" w:rsidP="002B77A5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4AED48" w14:textId="50E75816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i/>
                <w:iCs/>
                <w:color w:val="004F88"/>
                <w:sz w:val="20"/>
                <w:szCs w:val="20"/>
                <w:lang w:val="en"/>
              </w:rPr>
              <w:t xml:space="preserve">Объединенные Арабские Эмираты</w:t>
            </w:r>
          </w:p>
        </w:tc>
        <w:tc>
          <w:tcPr>
            <w:tcW w:w="3655" w:type="dxa"/>
          </w:tcPr>
          <w:p w14:paraId="6D7DD6C5" w14:textId="38551458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FA527E6" w14:textId="7E3EB78B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4DF85E6C" w14:textId="2103A1A9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2B77A5" w:rsidRPr="00EE475C" w14:paraId="0318E25C" w14:textId="77777777" w:rsidTr="0008657F">
        <w:tc>
          <w:tcPr>
            <w:tcW w:w="1201" w:type="dxa"/>
          </w:tcPr>
          <w:p w14:paraId="04B75B74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93C28D1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3F68BD3" w14:textId="0FD78C28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5F1CCF" w14:textId="3E49EF7C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FE0EE0A" w14:textId="2460DF5D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2B77A5" w:rsidRPr="00EE475C" w14:paraId="54E8BDD4" w14:textId="77777777" w:rsidTr="0008657F">
        <w:tc>
          <w:tcPr>
            <w:tcW w:w="1201" w:type="dxa"/>
          </w:tcPr>
          <w:p w14:paraId="03F57712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AE5B2B2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905499A" w14:textId="3DB0868A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Овес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E58B5D" w14:textId="2C140D17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13203047" w14:textId="3365B6D2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2B77A5" w:rsidRPr="00EE475C" w14:paraId="2BA3038B" w14:textId="77777777" w:rsidTr="0008657F">
        <w:tc>
          <w:tcPr>
            <w:tcW w:w="1201" w:type="dxa"/>
          </w:tcPr>
          <w:p w14:paraId="428B662D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DBB0E6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1E5E9E" w14:textId="735DB1D9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B209F00" w14:textId="09DAA8E2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5D80A767" w14:textId="60236D6E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2B77A5" w:rsidRPr="00EE475C" w14:paraId="5CC41853" w14:textId="77777777" w:rsidTr="0008657F">
        <w:tc>
          <w:tcPr>
            <w:tcW w:w="1201" w:type="dxa"/>
          </w:tcPr>
          <w:p w14:paraId="1884198F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ED54F27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84A5A97" w14:textId="66132267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Гречка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7824160" w14:textId="4DB70597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3B12D6B8" w14:textId="4A29F851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2B77A5" w:rsidRPr="00EE475C" w14:paraId="6A25396C" w14:textId="77777777" w:rsidTr="0008657F">
        <w:tc>
          <w:tcPr>
            <w:tcW w:w="1201" w:type="dxa"/>
          </w:tcPr>
          <w:p w14:paraId="6805A259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3220E0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D240479" w14:textId="1CAF9921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бобы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9CC5A4B" w14:textId="5F558A5A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6FB0BBE5" w14:textId="47280FB8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2B77A5" w:rsidRPr="00EE475C" w14:paraId="4B4BA2ED" w14:textId="77777777" w:rsidTr="0008657F">
        <w:tc>
          <w:tcPr>
            <w:tcW w:w="1201" w:type="dxa"/>
          </w:tcPr>
          <w:p w14:paraId="0A654ABB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F08C1F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93C7733" w14:textId="554C6CDA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FB5B5C6" w14:textId="34C1CB90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490B2307" w14:textId="66EFECF1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2B77A5" w:rsidRPr="00EE475C" w14:paraId="6FF0E493" w14:textId="77777777" w:rsidTr="0008657F">
        <w:tc>
          <w:tcPr>
            <w:tcW w:w="1201" w:type="dxa"/>
          </w:tcPr>
          <w:p w14:paraId="05CAE5A0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D7E891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D01DA6B" w14:textId="5954A52D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B25093E" w14:textId="1F5187EA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6E08F94" w14:textId="1744AB6C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highlight w:val="yellow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Д</w:t>
            </w:r>
          </w:p>
        </w:tc>
      </w:tr>
      <w:tr w:rsidR="002B77A5" w:rsidRPr="00EE475C" w14:paraId="4BA021E2" w14:textId="77777777" w:rsidTr="0008657F">
        <w:tc>
          <w:tcPr>
            <w:tcW w:w="1201" w:type="dxa"/>
          </w:tcPr>
          <w:p w14:paraId="70911435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8C12C78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D3AAC4" w14:textId="40711617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44B23BA" w14:textId="4D69519D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61A68098" w14:textId="53CFAB4E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highlight w:val="yellow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Д</w:t>
            </w:r>
          </w:p>
        </w:tc>
      </w:tr>
      <w:tr w:rsidR="002B77A5" w:rsidRPr="00EE475C" w14:paraId="1498424A" w14:textId="77777777" w:rsidTr="0008657F">
        <w:tc>
          <w:tcPr>
            <w:tcW w:w="1201" w:type="dxa"/>
          </w:tcPr>
          <w:p w14:paraId="1401CB6A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E56B17" w14:textId="77777777" w:rsidR="002B77A5" w:rsidRPr="00683AAB" w:rsidRDefault="002B77A5" w:rsidP="002B77A5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34A1312" w14:textId="14C6C967" w:rsidR="002B77A5" w:rsidRPr="00683AAB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="0008657F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  <w:r xmlns:w="http://schemas.openxmlformats.org/wordprocessingml/2006/main" w:rsidR="0008657F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BCA587B" w14:textId="4464366B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CB13056" w14:textId="538890E5" w:rsidR="002B77A5" w:rsidRPr="00683AAB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highlight w:val="yellow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Э</w:t>
            </w:r>
          </w:p>
        </w:tc>
      </w:tr>
      <w:tr w:rsidR="0008657F" w:rsidRPr="00EE475C" w14:paraId="12DEC25D" w14:textId="77777777" w:rsidTr="0008657F">
        <w:tc>
          <w:tcPr>
            <w:tcW w:w="1201" w:type="dxa"/>
          </w:tcPr>
          <w:p w14:paraId="66EF158A" w14:textId="01949899" w:rsidR="0008657F" w:rsidRPr="00683AAB" w:rsidRDefault="0008657F" w:rsidP="0008657F">
            <w:pPr xmlns:w="http://schemas.openxmlformats.org/wordprocessingml/2006/main"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19</w:t>
            </w:r>
          </w:p>
        </w:tc>
        <w:tc>
          <w:tcPr>
            <w:tcW w:w="1525" w:type="dxa"/>
          </w:tcPr>
          <w:p w14:paraId="7D1A400C" w14:textId="52ED00E9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Саудовский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Аравия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7318024B" w14:textId="14B384AD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B1CF3D9" w14:textId="45F5A81B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20C3CEBC" w14:textId="7C3EE3AE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08657F" w:rsidRPr="00EE475C" w14:paraId="74C2A266" w14:textId="77777777" w:rsidTr="0008657F">
        <w:tc>
          <w:tcPr>
            <w:tcW w:w="1201" w:type="dxa"/>
          </w:tcPr>
          <w:p w14:paraId="06D328E1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D3F0F7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D01A87" w14:textId="13B17C2E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96B557" w14:textId="1AF5AED4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38B78DAB" w14:textId="5E40C4BE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08657F" w:rsidRPr="00EE475C" w14:paraId="556CBB27" w14:textId="77777777" w:rsidTr="0008657F">
        <w:tc>
          <w:tcPr>
            <w:tcW w:w="1201" w:type="dxa"/>
          </w:tcPr>
          <w:p w14:paraId="6000C07C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E53FF9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0D3EEA6" w14:textId="28B711E6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D77432C" w14:textId="12367AA7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1358EC44" w14:textId="4F0C00D4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08657F" w:rsidRPr="00EE475C" w14:paraId="3AA84458" w14:textId="77777777" w:rsidTr="0008657F">
        <w:tc>
          <w:tcPr>
            <w:tcW w:w="1201" w:type="dxa"/>
          </w:tcPr>
          <w:p w14:paraId="4754A7D3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B72FA2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AB157F" w14:textId="1A88ACA5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Гречка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1647317" w14:textId="0853F170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15A01DEA" w14:textId="176211B5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08657F" w:rsidRPr="00EE475C" w14:paraId="0EBFC684" w14:textId="77777777" w:rsidTr="0008657F">
        <w:tc>
          <w:tcPr>
            <w:tcW w:w="1201" w:type="dxa"/>
          </w:tcPr>
          <w:p w14:paraId="6452AF7F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237892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2D5664A" w14:textId="284E1330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бобы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FC1D1EB" w14:textId="5642E863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699EDE37" w14:textId="5FD9F089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08657F" w:rsidRPr="00EE475C" w14:paraId="259493E0" w14:textId="77777777" w:rsidTr="0008657F">
        <w:tc>
          <w:tcPr>
            <w:tcW w:w="1201" w:type="dxa"/>
          </w:tcPr>
          <w:p w14:paraId="6E2F63F5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B1A9C13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6E2584C" w14:textId="46ED980D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623BD2" w14:textId="23EF1439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679DA374" w14:textId="25E79EF5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08657F" w:rsidRPr="00EE475C" w14:paraId="45BAB690" w14:textId="77777777" w:rsidTr="0008657F">
        <w:tc>
          <w:tcPr>
            <w:tcW w:w="1201" w:type="dxa"/>
          </w:tcPr>
          <w:p w14:paraId="4FF9C015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4AB8F3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CA61B84" w14:textId="41C9E516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4B7A7D9B" w14:textId="79664CCA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3531774E" w14:textId="649CCC61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Д</w:t>
            </w:r>
          </w:p>
        </w:tc>
      </w:tr>
      <w:tr w:rsidR="0008657F" w:rsidRPr="00EE475C" w14:paraId="351DE56A" w14:textId="77777777" w:rsidTr="0008657F">
        <w:tc>
          <w:tcPr>
            <w:tcW w:w="1201" w:type="dxa"/>
          </w:tcPr>
          <w:p w14:paraId="26FA9A3D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6FBED86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9D425F1" w14:textId="6E598DC3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AC0568F" w14:textId="7CA05A96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5FC574C7" w14:textId="2EC02A4C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Д</w:t>
            </w:r>
          </w:p>
        </w:tc>
      </w:tr>
      <w:tr w:rsidR="0008657F" w:rsidRPr="00EE475C" w14:paraId="598A074D" w14:textId="77777777" w:rsidTr="0008657F">
        <w:tc>
          <w:tcPr>
            <w:tcW w:w="1201" w:type="dxa"/>
          </w:tcPr>
          <w:p w14:paraId="56F6D54B" w14:textId="77777777" w:rsidR="0008657F" w:rsidRPr="00683AAB" w:rsidRDefault="0008657F" w:rsidP="0008657F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6618A84" w14:textId="77777777" w:rsidR="0008657F" w:rsidRPr="00683AAB" w:rsidRDefault="0008657F" w:rsidP="0008657F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70BD5D9" w14:textId="20F63E86" w:rsidR="0008657F" w:rsidRPr="00683AAB" w:rsidRDefault="0008657F" w:rsidP="0008657F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17D541" w14:textId="6BA5CE7C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95CD5FC" w14:textId="52EF6807" w:rsidR="0008657F" w:rsidRPr="00683AAB" w:rsidRDefault="0008657F" w:rsidP="0008657F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Э</w:t>
            </w:r>
          </w:p>
        </w:tc>
      </w:tr>
      <w:tr w:rsidR="00154CC3" w:rsidRPr="00EE475C" w14:paraId="216C8A01" w14:textId="77777777" w:rsidTr="0008657F">
        <w:tc>
          <w:tcPr>
            <w:tcW w:w="1201" w:type="dxa"/>
          </w:tcPr>
          <w:p w14:paraId="2EF61D9B" w14:textId="03ED2090" w:rsidR="00154CC3" w:rsidRPr="00683AAB" w:rsidRDefault="00154CC3" w:rsidP="00154CC3">
            <w:pPr xmlns:w="http://schemas.openxmlformats.org/wordprocessingml/2006/main"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20</w:t>
            </w:r>
          </w:p>
        </w:tc>
        <w:tc>
          <w:tcPr>
            <w:tcW w:w="1525" w:type="dxa"/>
          </w:tcPr>
          <w:p w14:paraId="32DA83D3" w14:textId="139A3EF6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Катар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3FFF831" w14:textId="7E251933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DE12EAB" w14:textId="7044C7F7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2C818CF" w14:textId="19B8341C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154CC3" w:rsidRPr="00EE475C" w14:paraId="723D4D58" w14:textId="77777777" w:rsidTr="0008657F">
        <w:tc>
          <w:tcPr>
            <w:tcW w:w="1201" w:type="dxa"/>
          </w:tcPr>
          <w:p w14:paraId="5BF702CE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E338CC0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AB7B85" w14:textId="4AB3E6DF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FAE41A7" w14:textId="72ACC489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0B19A78C" w14:textId="68FCBF91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154CC3" w:rsidRPr="00EE475C" w14:paraId="4C753945" w14:textId="77777777" w:rsidTr="0008657F">
        <w:tc>
          <w:tcPr>
            <w:tcW w:w="1201" w:type="dxa"/>
          </w:tcPr>
          <w:p w14:paraId="3F8A7D94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007B2B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08209C0" w14:textId="1B5FA5E6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7BCB828" w14:textId="3F6C3967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4DF1B338" w14:textId="35E2FDE2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154CC3" w:rsidRPr="00EE475C" w14:paraId="4D4B0B2B" w14:textId="77777777" w:rsidTr="0008657F">
        <w:tc>
          <w:tcPr>
            <w:tcW w:w="1201" w:type="dxa"/>
          </w:tcPr>
          <w:p w14:paraId="4822E24F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D50CD28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DB7D48" w14:textId="60329C4B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Гречка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61EF79" w14:textId="10A2D73E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22CD743" w14:textId="522831E0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154CC3" w:rsidRPr="00EE475C" w14:paraId="4F5C4C52" w14:textId="77777777" w:rsidTr="0008657F">
        <w:tc>
          <w:tcPr>
            <w:tcW w:w="1201" w:type="dxa"/>
          </w:tcPr>
          <w:p w14:paraId="52F844B1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9700C80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9C47F0" w14:textId="6B0E3BBC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бобы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880C04A" w14:textId="1C168194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E5DCBB2" w14:textId="2675BBFF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154CC3" w:rsidRPr="00EE475C" w14:paraId="0CB9AFB8" w14:textId="77777777" w:rsidTr="0008657F">
        <w:tc>
          <w:tcPr>
            <w:tcW w:w="1201" w:type="dxa"/>
          </w:tcPr>
          <w:p w14:paraId="22E8CBC5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7DE0035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BAE191" w14:textId="0DB9E614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6C8297" w14:textId="2FBC48D6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3DAD211" w14:textId="6542FCBA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А</w:t>
            </w:r>
          </w:p>
        </w:tc>
      </w:tr>
      <w:tr w:rsidR="00154CC3" w:rsidRPr="00EE475C" w14:paraId="7EB97804" w14:textId="77777777" w:rsidTr="0008657F">
        <w:tc>
          <w:tcPr>
            <w:tcW w:w="1201" w:type="dxa"/>
          </w:tcPr>
          <w:p w14:paraId="4A96DBA4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750C74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D6B8ADE" w14:textId="55E6543E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01BB407E" w14:textId="003AC537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7A5CD16" w14:textId="69AC77AA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Д</w:t>
            </w:r>
          </w:p>
        </w:tc>
      </w:tr>
      <w:tr w:rsidR="00154CC3" w:rsidRPr="00EE475C" w14:paraId="1F66C590" w14:textId="77777777" w:rsidTr="0008657F">
        <w:tc>
          <w:tcPr>
            <w:tcW w:w="1201" w:type="dxa"/>
          </w:tcPr>
          <w:p w14:paraId="2C3E3D09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B85C1B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B26FD8" w14:textId="1877A6CE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1798ADD" w14:textId="4146D9DE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2ED0E826" w14:textId="5620F9DB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Д</w:t>
            </w:r>
          </w:p>
        </w:tc>
      </w:tr>
      <w:tr w:rsidR="00154CC3" w:rsidRPr="00EE475C" w14:paraId="0146EC91" w14:textId="77777777" w:rsidTr="0008657F">
        <w:tc>
          <w:tcPr>
            <w:tcW w:w="1201" w:type="dxa"/>
          </w:tcPr>
          <w:p w14:paraId="44B5D66E" w14:textId="77777777" w:rsidR="00154CC3" w:rsidRPr="00683AAB" w:rsidRDefault="00154CC3" w:rsidP="00154CC3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EF00322" w14:textId="77777777" w:rsidR="00154CC3" w:rsidRPr="00683AAB" w:rsidRDefault="00154CC3" w:rsidP="00154CC3">
            <w:p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8B4DDF5" w14:textId="4A1E2917" w:rsidR="00154CC3" w:rsidRPr="00683AAB" w:rsidRDefault="00154CC3" w:rsidP="00154CC3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B3D918" w14:textId="021B2BBB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79C466F" w14:textId="67694646" w:rsidR="00154CC3" w:rsidRPr="00683AAB" w:rsidRDefault="00154CC3" w:rsidP="00154CC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Э</w:t>
            </w:r>
          </w:p>
        </w:tc>
      </w:tr>
    </w:tbl>
    <w:p w14:paraId="085CBC51" w14:textId="77777777" w:rsidR="002B77A5" w:rsidRDefault="002B77A5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BFFA755" w14:textId="77777777" w:rsidR="002B77A5" w:rsidRDefault="002B77A5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F3305F5" w14:textId="3C7C51D9" w:rsidR="00890B25" w:rsidRPr="00EE475C" w:rsidRDefault="006B6AAE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>
        <w:rPr>
          <w:rFonts w:cs="Times New Roman"/>
          <w:b w:val="0"/>
          <w:bCs/>
          <w:color w:val="000000" w:themeColor="text1"/>
          <w:sz w:val="24"/>
          <w:szCs w:val="24"/>
        </w:rPr>
        <w:br w:type="textWrapping" w:clear="all"/>
      </w:r>
    </w:p>
    <w:p w14:paraId="4C0D9BD1" w14:textId="5E49B461" w:rsidR="00C93061" w:rsidRPr="00EE475C" w:rsidRDefault="00B81A9E" w:rsidP="00C93061">
      <w:pPr xmlns:w="http://schemas.openxmlformats.org/wordprocessingml/2006/main">
        <w:pStyle w:val="Virsraksts1"/>
      </w:pPr>
      <w:bookmarkStart xmlns:w="http://schemas.openxmlformats.org/wordprocessingml/2006/main" w:id="30" w:name="_Toc195005618"/>
      <w:r xmlns:w="http://schemas.openxmlformats.org/wordprocessingml/2006/main" w:rsidRPr="00EE475C">
        <w:t xml:space="preserve">IV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сертификация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процедуры</w:t>
      </w:r>
      <w:bookmarkEnd xmlns:w="http://schemas.openxmlformats.org/wordprocessingml/2006/main" w:id="30"/>
      <w:proofErr xmlns:w="http://schemas.openxmlformats.org/wordprocessingml/2006/main" w:type="spellEnd"/>
    </w:p>
    <w:p w14:paraId="411F8AE0" w14:textId="77777777" w:rsidR="00C93061" w:rsidRPr="00EE475C" w:rsidRDefault="00C93061" w:rsidP="00C93061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ANN-P-BL-003-3V и ANN-P-BL-004-3V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место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предоставление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отклонение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приостановка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снятие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упомянуто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(b)(i)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45(1)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другое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перечисленные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8</w:t>
      </w:r>
    </w:p>
    <w:p w14:paraId="69F7BFA6" w14:textId="77777777" w:rsidR="00BB3A3A" w:rsidRPr="00EE475C" w:rsidRDefault="00BB3A3A" w:rsidP="0079100E">
      <w:pPr>
        <w:jc w:val="both"/>
        <w:rPr>
          <w:rStyle w:val="Virsraksts1Rakstz"/>
        </w:rPr>
      </w:pPr>
    </w:p>
    <w:p w14:paraId="774DDF27" w14:textId="20AFE979" w:rsidR="00C61E40" w:rsidRPr="00EE475C" w:rsidRDefault="005C009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ANN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P-BL-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009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Каталог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Virsraksts1Rakstz"/>
        </w:rPr>
        <w:t xml:space="preserve">Каталог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Style w:val="Virsraksts1Rakstz"/>
        </w:rPr>
        <w:t xml:space="preserve">мер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сроки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Virsraksts1Rakstz"/>
        </w:rPr>
        <w:t xml:space="preserve">,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Virsraksts1Rakstz"/>
        </w:rPr>
        <w:t xml:space="preserve">которые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должны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взятый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случаи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установленного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несоблюдения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как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установлено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22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развитый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B279202" w14:textId="77777777" w:rsidR="00126D23" w:rsidRPr="00EE475C" w:rsidRDefault="00126D23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69E907A" w14:textId="36C6378D" w:rsidR="00A840F5" w:rsidRPr="00EE475C" w:rsidRDefault="007F4CC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bookmarkStart xmlns:w="http://schemas.openxmlformats.org/wordprocessingml/2006/main" w:id="31" w:name="_Hlk97126435"/>
      <w:bookmarkStart xmlns:w="http://schemas.openxmlformats.org/wordprocessingml/2006/main" w:id="32" w:name="_Toc195005619"/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ЦБ 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разрабатывает 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устанавливает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 </w:t>
      </w:r>
      <w:bookmarkEnd xmlns:w="http://schemas.openxmlformats.org/wordprocessingml/2006/main" w:id="31"/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процедуры</w:t>
      </w:r>
      <w:bookmarkEnd xmlns:w="http://schemas.openxmlformats.org/wordprocessingml/2006/main" w:id="32"/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описывая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деталь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функционирование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установленные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и 2021/1698,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где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это применимо,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особенности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см.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="005C009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ниже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3B8824E0" w14:textId="307E4B83" w:rsidR="00A840F5" w:rsidRPr="00EE475C" w:rsidRDefault="001D23A1" w:rsidP="001D23A1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Стол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r xmlns:w="http://schemas.openxmlformats.org/wordprocessingml/2006/main" w:rsidR="007C4F52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6</w:t>
      </w: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518"/>
        <w:gridCol w:w="5289"/>
        <w:gridCol w:w="2552"/>
        <w:gridCol w:w="1417"/>
      </w:tblGrid>
      <w:tr w:rsidR="00EE475C" w:rsidRPr="00EE475C" w14:paraId="6A76F50D" w14:textId="48F4F5D9" w:rsidTr="00980A95">
        <w:tc>
          <w:tcPr>
            <w:tcW w:w="518" w:type="dxa"/>
          </w:tcPr>
          <w:p w14:paraId="49A252D5" w14:textId="72DC2D00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№</w:t>
            </w:r>
          </w:p>
        </w:tc>
        <w:tc>
          <w:tcPr>
            <w:tcW w:w="5289" w:type="dxa"/>
          </w:tcPr>
          <w:p w14:paraId="7350821A" w14:textId="3EB509CC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Название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29C1FA5" w14:textId="03B86FEF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Идентификатор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процедуры</w:t>
            </w:r>
            <w:proofErr xmlns:w="http://schemas.openxmlformats.org/wordprocessingml/2006/main" w:type="spellEnd"/>
          </w:p>
        </w:tc>
        <w:tc>
          <w:tcPr>
            <w:tcW w:w="1417" w:type="dxa"/>
          </w:tcPr>
          <w:p w14:paraId="78885806" w14:textId="6A0F4961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язык</w:t>
            </w:r>
            <w:proofErr xmlns:w="http://schemas.openxmlformats.org/wordprocessingml/2006/main" w:type="spellEnd"/>
          </w:p>
        </w:tc>
      </w:tr>
      <w:tr w:rsidR="00EE475C" w:rsidRPr="00EE475C" w14:paraId="1F25F178" w14:textId="77777777" w:rsidTr="00980A95">
        <w:tc>
          <w:tcPr>
            <w:tcW w:w="518" w:type="dxa"/>
          </w:tcPr>
          <w:p w14:paraId="23771596" w14:textId="16C99728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1.</w:t>
            </w:r>
          </w:p>
        </w:tc>
        <w:tc>
          <w:tcPr>
            <w:tcW w:w="5289" w:type="dxa"/>
          </w:tcPr>
          <w:p w14:paraId="2A83EAB1" w14:textId="3F1D027C" w:rsidR="00413D3C" w:rsidRPr="00EE475C" w:rsidRDefault="00413D3C" w:rsidP="0079100E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Резюме документов, подаваемых в SIA «Sertifikācijas un testēšanas centrs» в процессе сертификации операторам третьих стран</w:t>
            </w:r>
          </w:p>
        </w:tc>
        <w:tc>
          <w:tcPr>
            <w:tcW w:w="2552" w:type="dxa"/>
          </w:tcPr>
          <w:p w14:paraId="21CF61EB" w14:textId="2B1BFC45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АНН-П-БЛ-001-3В</w:t>
            </w:r>
          </w:p>
        </w:tc>
        <w:tc>
          <w:tcPr>
            <w:tcW w:w="1417" w:type="dxa"/>
          </w:tcPr>
          <w:p w14:paraId="2BEC3124" w14:textId="2F29261A" w:rsidR="00413D3C" w:rsidRPr="00EE475C" w:rsidRDefault="0014576B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12B87352" w14:textId="77777777" w:rsidTr="00980A95">
        <w:tc>
          <w:tcPr>
            <w:tcW w:w="518" w:type="dxa"/>
          </w:tcPr>
          <w:p w14:paraId="73D861A8" w14:textId="1A1A4AFC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5289" w:type="dxa"/>
          </w:tcPr>
          <w:p w14:paraId="4F27509C" w14:textId="01FAE9E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расширения или сокращения области действия соответствия для операторов в третьих странах</w:t>
            </w:r>
          </w:p>
        </w:tc>
        <w:tc>
          <w:tcPr>
            <w:tcW w:w="2552" w:type="dxa"/>
          </w:tcPr>
          <w:p w14:paraId="324C3DC6" w14:textId="70D2A9B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АНН-П-БЛ-002-3В</w:t>
            </w:r>
          </w:p>
        </w:tc>
        <w:tc>
          <w:tcPr>
            <w:tcW w:w="1417" w:type="dxa"/>
          </w:tcPr>
          <w:p w14:paraId="31EAAB40" w14:textId="1CD32936" w:rsidR="0014576B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947E239" w14:textId="77777777" w:rsidTr="00980A95">
        <w:tc>
          <w:tcPr>
            <w:tcW w:w="518" w:type="dxa"/>
          </w:tcPr>
          <w:p w14:paraId="492CC5B0" w14:textId="1B35A01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5289" w:type="dxa"/>
          </w:tcPr>
          <w:p w14:paraId="55A8D3EB" w14:textId="29A6D8FB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Порядок выдачи и принятия решения о сертификации органического производства в третьих странах</w:t>
            </w:r>
          </w:p>
        </w:tc>
        <w:tc>
          <w:tcPr>
            <w:tcW w:w="2552" w:type="dxa"/>
          </w:tcPr>
          <w:p w14:paraId="48D6B630" w14:textId="1963F04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АНН-П-БЛ-003-3В</w:t>
            </w:r>
          </w:p>
        </w:tc>
        <w:tc>
          <w:tcPr>
            <w:tcW w:w="1417" w:type="dxa"/>
          </w:tcPr>
          <w:p w14:paraId="701824C7" w14:textId="6BE0D029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7A034584" w14:textId="77777777" w:rsidTr="00980A95">
        <w:tc>
          <w:tcPr>
            <w:tcW w:w="518" w:type="dxa"/>
          </w:tcPr>
          <w:p w14:paraId="05BE8F55" w14:textId="45790EE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5289" w:type="dxa"/>
          </w:tcPr>
          <w:p w14:paraId="7A8D758F" w14:textId="1F575831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Оценка полученных результатов испытаний и принятие промежуточного решения</w:t>
            </w:r>
          </w:p>
        </w:tc>
        <w:tc>
          <w:tcPr>
            <w:tcW w:w="2552" w:type="dxa"/>
          </w:tcPr>
          <w:p w14:paraId="58A7FDDD" w14:textId="77777777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АНН-П-БЛ-003-3В</w:t>
            </w:r>
          </w:p>
          <w:p w14:paraId="1FE3EC4E" w14:textId="5EC5C6FF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05ED41D5" w14:textId="2A9EA30A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0FFD6147" w14:textId="77777777" w:rsidTr="00980A95">
        <w:tc>
          <w:tcPr>
            <w:tcW w:w="518" w:type="dxa"/>
          </w:tcPr>
          <w:p w14:paraId="5A0F6410" w14:textId="397F9A77" w:rsidR="00A444E5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5289" w:type="dxa"/>
          </w:tcPr>
          <w:p w14:paraId="1B7EA99C" w14:textId="7BF8BDC6" w:rsidR="00A444E5" w:rsidRPr="00EE475C" w:rsidRDefault="005C0094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Меры, принимаемые в случае обнаружения неразрешенных продуктов или веществ Рег. 2018/848 Статья 29, 41</w:t>
            </w:r>
          </w:p>
        </w:tc>
        <w:tc>
          <w:tcPr>
            <w:tcW w:w="2552" w:type="dxa"/>
          </w:tcPr>
          <w:p w14:paraId="699DEFA9" w14:textId="77777777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АНН-П-БЛ-003-3В</w:t>
            </w:r>
          </w:p>
          <w:p w14:paraId="653D7972" w14:textId="2DB905A5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0268F7F7" w14:textId="10954972" w:rsidR="00A444E5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DAFE62D" w14:textId="77777777" w:rsidTr="001925B2">
        <w:tc>
          <w:tcPr>
            <w:tcW w:w="518" w:type="dxa"/>
          </w:tcPr>
          <w:p w14:paraId="0DF4F45E" w14:textId="4C1187E0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5289" w:type="dxa"/>
            <w:vAlign w:val="center"/>
          </w:tcPr>
          <w:p w14:paraId="094F6430" w14:textId="67ABD882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Рег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. 2018/848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Статья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41: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Подробная информация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обзор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действий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сертифицирующий орган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420D5CD7" w14:textId="77777777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Схема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1</w:t>
            </w:r>
          </w:p>
          <w:p w14:paraId="45C33518" w14:textId="15AF8870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6CD8A146" w14:textId="318A9C1B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B62CD86" w14:textId="77777777" w:rsidTr="001925B2">
        <w:tc>
          <w:tcPr>
            <w:tcW w:w="518" w:type="dxa"/>
          </w:tcPr>
          <w:p w14:paraId="763F118B" w14:textId="5546F9AB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5289" w:type="dxa"/>
            <w:vAlign w:val="center"/>
          </w:tcPr>
          <w:p w14:paraId="6C90F8B4" w14:textId="469DD083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Рег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. 2018/848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статья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29: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Подробно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обзор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действий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сертифицирующие организации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6501F174" w14:textId="00B05C59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Схема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  <w:p w14:paraId="10A2114C" w14:textId="1698D858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347E467C" w14:textId="2D938583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7AFD39E2" w14:textId="77777777" w:rsidTr="00980A95">
        <w:tc>
          <w:tcPr>
            <w:tcW w:w="518" w:type="dxa"/>
          </w:tcPr>
          <w:p w14:paraId="6A8EE18C" w14:textId="5225A8B7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5289" w:type="dxa"/>
          </w:tcPr>
          <w:p w14:paraId="066F96CC" w14:textId="15A080F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аннулирования или приостановления действия органического сертификата</w:t>
            </w:r>
          </w:p>
        </w:tc>
        <w:tc>
          <w:tcPr>
            <w:tcW w:w="2552" w:type="dxa"/>
          </w:tcPr>
          <w:p w14:paraId="01F8C8E9" w14:textId="00368641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АНН-П-БЛ-004-3В</w:t>
            </w:r>
          </w:p>
        </w:tc>
        <w:tc>
          <w:tcPr>
            <w:tcW w:w="1417" w:type="dxa"/>
          </w:tcPr>
          <w:p w14:paraId="404039FB" w14:textId="22E19113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38D1EAD" w14:textId="77777777" w:rsidTr="00980A95">
        <w:tc>
          <w:tcPr>
            <w:tcW w:w="518" w:type="dxa"/>
          </w:tcPr>
          <w:p w14:paraId="5FA292ED" w14:textId="1A60B2D0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7AEB89CD" w14:textId="43F44494" w:rsidR="0014576B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отзыва ссылки на органическое земледелие</w:t>
            </w:r>
          </w:p>
        </w:tc>
        <w:tc>
          <w:tcPr>
            <w:tcW w:w="2552" w:type="dxa"/>
          </w:tcPr>
          <w:p w14:paraId="574428FC" w14:textId="3044FCB4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АНН-П-БЛ-005-3В</w:t>
            </w:r>
          </w:p>
          <w:p w14:paraId="39127968" w14:textId="77777777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84F0B" w14:textId="42874298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086BBF2A" w14:textId="77777777" w:rsidTr="00980A95">
        <w:tc>
          <w:tcPr>
            <w:tcW w:w="518" w:type="dxa"/>
          </w:tcPr>
          <w:p w14:paraId="37DED034" w14:textId="2AE4A01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5289" w:type="dxa"/>
          </w:tcPr>
          <w:p w14:paraId="79E6304E" w14:textId="7052EA93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Инструкции по отбору и отправке образцов органической сельскохозяйственной продукции, почвы, растений и других материалов для лабораторных исследований</w:t>
            </w:r>
          </w:p>
        </w:tc>
        <w:tc>
          <w:tcPr>
            <w:tcW w:w="2552" w:type="dxa"/>
          </w:tcPr>
          <w:p w14:paraId="0ED8233D" w14:textId="37FDF70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АНН-П-БЛ-006-3В</w:t>
            </w:r>
          </w:p>
        </w:tc>
        <w:tc>
          <w:tcPr>
            <w:tcW w:w="1417" w:type="dxa"/>
          </w:tcPr>
          <w:p w14:paraId="14CC9B3A" w14:textId="5A12A00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C015FFC" w14:textId="77777777" w:rsidTr="00980A95">
        <w:tc>
          <w:tcPr>
            <w:tcW w:w="518" w:type="dxa"/>
          </w:tcPr>
          <w:p w14:paraId="28915F7D" w14:textId="21E2FEE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5289" w:type="dxa"/>
          </w:tcPr>
          <w:p w14:paraId="6C08FED9" w14:textId="36D2D18F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Лаборатория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параметры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тип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025ACC4" w14:textId="7DC021CD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30619E44" w14:textId="55832CAE" w:rsidR="0014576B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 </w:t>
            </w:r>
            <w:r xmlns:w="http://schemas.openxmlformats.org/wordprocessingml/2006/main"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АНГЛИЙСКИЙ</w:t>
            </w:r>
          </w:p>
        </w:tc>
      </w:tr>
      <w:tr w:rsidR="00EE475C" w:rsidRPr="00EE475C" w14:paraId="23D6FEA7" w14:textId="77777777" w:rsidTr="00980A95">
        <w:tc>
          <w:tcPr>
            <w:tcW w:w="518" w:type="dxa"/>
          </w:tcPr>
          <w:p w14:paraId="4779A5FE" w14:textId="41F58F63" w:rsidR="00A55F46" w:rsidRPr="00EE475C" w:rsidRDefault="005C52E1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5289" w:type="dxa"/>
          </w:tcPr>
          <w:p w14:paraId="20E1E83A" w14:textId="50B5223B" w:rsidR="00A55F46" w:rsidRPr="00EE475C" w:rsidRDefault="00A55F46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Планирование отбора проб, отбор проб, тестирование и оценка результатов</w:t>
            </w:r>
          </w:p>
        </w:tc>
        <w:tc>
          <w:tcPr>
            <w:tcW w:w="2552" w:type="dxa"/>
          </w:tcPr>
          <w:p w14:paraId="1596C294" w14:textId="4B5EFEEC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II</w:t>
            </w:r>
          </w:p>
        </w:tc>
        <w:tc>
          <w:tcPr>
            <w:tcW w:w="1417" w:type="dxa"/>
          </w:tcPr>
          <w:p w14:paraId="53B36282" w14:textId="7E0BD24F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1EA10FF" w14:textId="21A5E85A" w:rsidTr="00980A95">
        <w:tc>
          <w:tcPr>
            <w:tcW w:w="518" w:type="dxa"/>
          </w:tcPr>
          <w:p w14:paraId="70A3D427" w14:textId="5632A365" w:rsidR="0014576B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5289" w:type="dxa"/>
          </w:tcPr>
          <w:p w14:paraId="580ED39A" w14:textId="7D20052D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сертификации операторов органического земледелия в третьих странах</w:t>
            </w:r>
          </w:p>
        </w:tc>
        <w:tc>
          <w:tcPr>
            <w:tcW w:w="2552" w:type="dxa"/>
          </w:tcPr>
          <w:p w14:paraId="4BD8A977" w14:textId="39D7EDD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АНН-П-БЛ-007-3В</w:t>
            </w:r>
          </w:p>
        </w:tc>
        <w:tc>
          <w:tcPr>
            <w:tcW w:w="1417" w:type="dxa"/>
          </w:tcPr>
          <w:p w14:paraId="74CF7612" w14:textId="50739AF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9FF7143" w14:textId="55F18547" w:rsidTr="00980A95">
        <w:tc>
          <w:tcPr>
            <w:tcW w:w="518" w:type="dxa"/>
          </w:tcPr>
          <w:p w14:paraId="1B9AED84" w14:textId="68EDE7B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5289" w:type="dxa"/>
          </w:tcPr>
          <w:p w14:paraId="2196A37E" w14:textId="5EC3E89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Порядок проведения проверок на предприятиях органического земледелия в третьих странах.</w:t>
            </w:r>
          </w:p>
        </w:tc>
        <w:tc>
          <w:tcPr>
            <w:tcW w:w="2552" w:type="dxa"/>
          </w:tcPr>
          <w:p w14:paraId="2B0AD7A4" w14:textId="485324C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АНН-П-БЛ-007.1.-3В</w:t>
            </w:r>
          </w:p>
        </w:tc>
        <w:tc>
          <w:tcPr>
            <w:tcW w:w="1417" w:type="dxa"/>
          </w:tcPr>
          <w:p w14:paraId="2D92CEA2" w14:textId="4803C5C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64172B0" w14:textId="77777777" w:rsidTr="00980A95">
        <w:tc>
          <w:tcPr>
            <w:tcW w:w="518" w:type="dxa"/>
          </w:tcPr>
          <w:p w14:paraId="6BFDB6D1" w14:textId="4F774ADC" w:rsidR="008D4223" w:rsidRPr="00EE475C" w:rsidRDefault="00BA090E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5289" w:type="dxa"/>
          </w:tcPr>
          <w:p w14:paraId="7F5B6017" w14:textId="00F1D508" w:rsidR="008D4223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Содержание сухого вещества в наиболее распространенных кормах</w:t>
            </w:r>
          </w:p>
        </w:tc>
        <w:tc>
          <w:tcPr>
            <w:tcW w:w="2552" w:type="dxa"/>
          </w:tcPr>
          <w:p w14:paraId="6F824F69" w14:textId="14D383F2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АНН-Р-БЛ-007.1.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752D4F20" w14:textId="32F74611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F276FAA" w14:textId="77777777" w:rsidTr="00980A95">
        <w:tc>
          <w:tcPr>
            <w:tcW w:w="518" w:type="dxa"/>
          </w:tcPr>
          <w:p w14:paraId="77D9B1B6" w14:textId="775BEC43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5289" w:type="dxa"/>
          </w:tcPr>
          <w:p w14:paraId="758382E8" w14:textId="63C5BE7B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Объем и состав навоза</w:t>
            </w:r>
          </w:p>
        </w:tc>
        <w:tc>
          <w:tcPr>
            <w:tcW w:w="2552" w:type="dxa"/>
          </w:tcPr>
          <w:p w14:paraId="5141FEC8" w14:textId="0880545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АНН-Р-БЛ-007.1.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6BD82C46" w14:textId="74D4B91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3077742A" w14:textId="77777777" w:rsidTr="00980A95">
        <w:tc>
          <w:tcPr>
            <w:tcW w:w="518" w:type="dxa"/>
          </w:tcPr>
          <w:p w14:paraId="06F3BEE1" w14:textId="06AF50E2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17</w:t>
            </w:r>
          </w:p>
        </w:tc>
        <w:tc>
          <w:tcPr>
            <w:tcW w:w="5289" w:type="dxa"/>
          </w:tcPr>
          <w:p w14:paraId="4FEE635A" w14:textId="3B4D82FA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Аналитическая информация о производственных и экономических характеристиках полевых культур, выращиваемых в странах присутствия STC</w:t>
            </w:r>
          </w:p>
        </w:tc>
        <w:tc>
          <w:tcPr>
            <w:tcW w:w="2552" w:type="dxa"/>
          </w:tcPr>
          <w:p w14:paraId="07665495" w14:textId="58C5789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АНН-Р-БЛ-007.1.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1417" w:type="dxa"/>
          </w:tcPr>
          <w:p w14:paraId="7BC78648" w14:textId="00F1D6A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FB0FA91" w14:textId="77777777" w:rsidTr="00980A95">
        <w:tc>
          <w:tcPr>
            <w:tcW w:w="518" w:type="dxa"/>
          </w:tcPr>
          <w:p w14:paraId="71B03A68" w14:textId="38BB22B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18</w:t>
            </w:r>
          </w:p>
        </w:tc>
        <w:tc>
          <w:tcPr>
            <w:tcW w:w="5289" w:type="dxa"/>
          </w:tcPr>
          <w:p w14:paraId="10BDAF1B" w14:textId="102D0E57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Максимальное количество животных на га</w:t>
            </w:r>
          </w:p>
        </w:tc>
        <w:tc>
          <w:tcPr>
            <w:tcW w:w="2552" w:type="dxa"/>
          </w:tcPr>
          <w:p w14:paraId="57F35415" w14:textId="118178E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АНН-Р-БЛ-007.1.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1417" w:type="dxa"/>
          </w:tcPr>
          <w:p w14:paraId="2CED8917" w14:textId="6850759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АНГЛ</w:t>
            </w:r>
          </w:p>
        </w:tc>
      </w:tr>
      <w:tr w:rsidR="00EE475C" w:rsidRPr="00EE475C" w14:paraId="3491C61C" w14:textId="740DEE85" w:rsidTr="00980A95">
        <w:tc>
          <w:tcPr>
            <w:tcW w:w="518" w:type="dxa"/>
          </w:tcPr>
          <w:p w14:paraId="37A90A81" w14:textId="2C41ED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xmlns:w="http://schemas.openxmlformats.org/wordprocessingml/2006/main" w:rsidR="008A2A5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6B04D7AB" w14:textId="00EBD10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Порядок проведения внеплановых или объявленных дополнительных проверок на предприятиях органического земледелия в третьих странах</w:t>
            </w:r>
          </w:p>
        </w:tc>
        <w:tc>
          <w:tcPr>
            <w:tcW w:w="2552" w:type="dxa"/>
          </w:tcPr>
          <w:p w14:paraId="33D2AF09" w14:textId="78A6490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АНН-П-БЛ-007.2.-3В</w:t>
            </w:r>
          </w:p>
        </w:tc>
        <w:tc>
          <w:tcPr>
            <w:tcW w:w="1417" w:type="dxa"/>
          </w:tcPr>
          <w:p w14:paraId="55846411" w14:textId="16023FE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527CA55" w14:textId="77777777" w:rsidTr="00980A95">
        <w:tc>
          <w:tcPr>
            <w:tcW w:w="518" w:type="dxa"/>
          </w:tcPr>
          <w:p w14:paraId="74126032" w14:textId="583F383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18</w:t>
            </w:r>
          </w:p>
        </w:tc>
        <w:tc>
          <w:tcPr>
            <w:tcW w:w="5289" w:type="dxa"/>
          </w:tcPr>
          <w:p w14:paraId="00015A66" w14:textId="3D65FFD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в случаях смены оператора органа по сертификации (для операторов третьих стран)</w:t>
            </w:r>
          </w:p>
        </w:tc>
        <w:tc>
          <w:tcPr>
            <w:tcW w:w="2552" w:type="dxa"/>
          </w:tcPr>
          <w:p w14:paraId="4EF5B4D3" w14:textId="4B0296F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АНН-П-БЛ-008-3В</w:t>
            </w:r>
          </w:p>
        </w:tc>
        <w:tc>
          <w:tcPr>
            <w:tcW w:w="1417" w:type="dxa"/>
          </w:tcPr>
          <w:p w14:paraId="4326DE37" w14:textId="53C7C6C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3FE8DCC" w14:textId="77777777" w:rsidTr="00980A95">
        <w:tc>
          <w:tcPr>
            <w:tcW w:w="518" w:type="dxa"/>
          </w:tcPr>
          <w:p w14:paraId="2289FD5E" w14:textId="7B72B6B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19</w:t>
            </w:r>
          </w:p>
        </w:tc>
        <w:tc>
          <w:tcPr>
            <w:tcW w:w="5289" w:type="dxa"/>
          </w:tcPr>
          <w:p w14:paraId="22C9B480" w14:textId="5437093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Каталог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мер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упомянуто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22(3)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Положения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2021/1698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критерии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наблюдения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несоответствия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 течение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процесс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сертификации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органической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производство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страны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2F1E5291" w14:textId="37EA7A9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9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-3В</w:t>
            </w:r>
          </w:p>
        </w:tc>
        <w:tc>
          <w:tcPr>
            <w:tcW w:w="1417" w:type="dxa"/>
          </w:tcPr>
          <w:p w14:paraId="395243C4" w14:textId="16A95BA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АНГЛ</w:t>
            </w:r>
          </w:p>
        </w:tc>
      </w:tr>
      <w:tr w:rsidR="00EE475C" w:rsidRPr="00EE475C" w14:paraId="715E8BF5" w14:textId="77777777" w:rsidTr="00980A95">
        <w:tc>
          <w:tcPr>
            <w:tcW w:w="518" w:type="dxa"/>
          </w:tcPr>
          <w:p w14:paraId="2E4C7B76" w14:textId="5009AC66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</w:t>
            </w:r>
          </w:p>
        </w:tc>
        <w:tc>
          <w:tcPr>
            <w:tcW w:w="5289" w:type="dxa"/>
          </w:tcPr>
          <w:p w14:paraId="47293861" w14:textId="689ACF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Порядок и действия в случае, если оценка соответствия предприятия не состоялась по вине оператора</w:t>
            </w:r>
          </w:p>
        </w:tc>
        <w:tc>
          <w:tcPr>
            <w:tcW w:w="2552" w:type="dxa"/>
          </w:tcPr>
          <w:p w14:paraId="1364CB44" w14:textId="0CA8D8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АНН-П-БЛ-010-3В</w:t>
            </w:r>
          </w:p>
        </w:tc>
        <w:tc>
          <w:tcPr>
            <w:tcW w:w="1417" w:type="dxa"/>
          </w:tcPr>
          <w:p w14:paraId="1CD6A401" w14:textId="3221857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1A289970" w14:textId="77777777" w:rsidTr="00980A95">
        <w:tc>
          <w:tcPr>
            <w:tcW w:w="518" w:type="dxa"/>
          </w:tcPr>
          <w:p w14:paraId="532C2ECA" w14:textId="76F1DCE4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21</w:t>
            </w:r>
          </w:p>
        </w:tc>
        <w:tc>
          <w:tcPr>
            <w:tcW w:w="5289" w:type="dxa"/>
          </w:tcPr>
          <w:p w14:paraId="610BCDBA" w14:textId="220BA742" w:rsidR="008D4223" w:rsidRPr="00EE475C" w:rsidRDefault="00EA04C4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Управление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рисками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органического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земледелия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Страны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1CE04A50" w14:textId="2159F6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АНН-П-БЛ-011-3В</w:t>
            </w:r>
          </w:p>
        </w:tc>
        <w:tc>
          <w:tcPr>
            <w:tcW w:w="1417" w:type="dxa"/>
          </w:tcPr>
          <w:p w14:paraId="638FAE8F" w14:textId="064AF54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693F5E3" w14:textId="77777777" w:rsidTr="00980A95">
        <w:tc>
          <w:tcPr>
            <w:tcW w:w="518" w:type="dxa"/>
          </w:tcPr>
          <w:p w14:paraId="77928B8B" w14:textId="134A359C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</w:t>
            </w:r>
          </w:p>
        </w:tc>
        <w:tc>
          <w:tcPr>
            <w:tcW w:w="5289" w:type="dxa"/>
          </w:tcPr>
          <w:p w14:paraId="4C005BCA" w14:textId="299B2FA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обмена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информацией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между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Комиссия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контроль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власти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контроль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компетентные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власти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44CE3DCF" w14:textId="74C46AA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АНН-П-БЛ-015-3В</w:t>
            </w:r>
          </w:p>
        </w:tc>
        <w:tc>
          <w:tcPr>
            <w:tcW w:w="1417" w:type="dxa"/>
          </w:tcPr>
          <w:p w14:paraId="3725F77B" w14:textId="4B097FB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C1F4A33" w14:textId="77777777" w:rsidTr="00980A95">
        <w:tc>
          <w:tcPr>
            <w:tcW w:w="518" w:type="dxa"/>
          </w:tcPr>
          <w:p w14:paraId="70EBCE52" w14:textId="4E14074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23</w:t>
            </w:r>
          </w:p>
        </w:tc>
        <w:tc>
          <w:tcPr>
            <w:tcW w:w="5289" w:type="dxa"/>
          </w:tcPr>
          <w:p w14:paraId="21570671" w14:textId="0ED4712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«Оценка лабораторий и оценка результатов испытаний»</w:t>
            </w:r>
          </w:p>
        </w:tc>
        <w:tc>
          <w:tcPr>
            <w:tcW w:w="2552" w:type="dxa"/>
          </w:tcPr>
          <w:p w14:paraId="229EF133" w14:textId="21B19A7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АНН-П-БЛ-016-3В</w:t>
            </w:r>
          </w:p>
        </w:tc>
        <w:tc>
          <w:tcPr>
            <w:tcW w:w="1417" w:type="dxa"/>
          </w:tcPr>
          <w:p w14:paraId="4697E454" w14:textId="467581B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C8373F3" w14:textId="77777777" w:rsidTr="00980A95">
        <w:tc>
          <w:tcPr>
            <w:tcW w:w="518" w:type="dxa"/>
          </w:tcPr>
          <w:p w14:paraId="676E5EA4" w14:textId="153863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24</w:t>
            </w:r>
          </w:p>
        </w:tc>
        <w:tc>
          <w:tcPr>
            <w:tcW w:w="5289" w:type="dxa"/>
          </w:tcPr>
          <w:p w14:paraId="1031AACC" w14:textId="1F2B67C1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выдача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Одобрение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использовать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сельское хозяйство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неорганического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происхождения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репродуктивный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растение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материалы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5C721931" w14:textId="1B80BB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АНН-П-БЛ-017-3В</w:t>
            </w:r>
          </w:p>
        </w:tc>
        <w:tc>
          <w:tcPr>
            <w:tcW w:w="1417" w:type="dxa"/>
          </w:tcPr>
          <w:p w14:paraId="203D58C6" w14:textId="5F3828A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B5223D7" w14:textId="77777777" w:rsidTr="00980A95">
        <w:tc>
          <w:tcPr>
            <w:tcW w:w="518" w:type="dxa"/>
          </w:tcPr>
          <w:p w14:paraId="0A04312F" w14:textId="0D8009A7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25</w:t>
            </w:r>
          </w:p>
        </w:tc>
        <w:tc>
          <w:tcPr>
            <w:tcW w:w="5289" w:type="dxa"/>
          </w:tcPr>
          <w:p w14:paraId="5DDF8DF2" w14:textId="3D30B926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выдачи Сертификата Инспекции в TRACES NT (СИСТЕМА ТОРГОВОГО КОНТРОЛЯ И ЭКСПЕРТИЗЫ)</w:t>
            </w:r>
          </w:p>
        </w:tc>
        <w:tc>
          <w:tcPr>
            <w:tcW w:w="2552" w:type="dxa"/>
          </w:tcPr>
          <w:p w14:paraId="64556DC1" w14:textId="55A3B153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АНН-П-БЛ-022-3В</w:t>
            </w:r>
          </w:p>
        </w:tc>
        <w:tc>
          <w:tcPr>
            <w:tcW w:w="1417" w:type="dxa"/>
          </w:tcPr>
          <w:p w14:paraId="3C607415" w14:textId="2194A37E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164970F" w14:textId="77777777" w:rsidTr="00980A95">
        <w:tc>
          <w:tcPr>
            <w:tcW w:w="518" w:type="dxa"/>
          </w:tcPr>
          <w:p w14:paraId="18D47A32" w14:textId="51011045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26</w:t>
            </w:r>
          </w:p>
        </w:tc>
        <w:tc>
          <w:tcPr>
            <w:tcW w:w="5289" w:type="dxa"/>
          </w:tcPr>
          <w:p w14:paraId="2A6085E1" w14:textId="137A38A4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экспорта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намеревался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операторов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сертифицированных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страны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соответствие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требования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Стандарта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-P-BL-012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согласно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Регламенту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ЕС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№ 2018/848, 2021/2307)</w:t>
            </w:r>
          </w:p>
        </w:tc>
        <w:tc>
          <w:tcPr>
            <w:tcW w:w="2552" w:type="dxa"/>
          </w:tcPr>
          <w:p w14:paraId="53FCDC65" w14:textId="03D6A562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ANN-P-BL-022-3V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269FF41C" w14:textId="191C0B50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0FEF249" w14:textId="77777777" w:rsidTr="00980A95">
        <w:tc>
          <w:tcPr>
            <w:tcW w:w="518" w:type="dxa"/>
          </w:tcPr>
          <w:p w14:paraId="0C838314" w14:textId="40A74CEA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27</w:t>
            </w:r>
          </w:p>
        </w:tc>
        <w:tc>
          <w:tcPr>
            <w:tcW w:w="5289" w:type="dxa"/>
          </w:tcPr>
          <w:p w14:paraId="2C4851D6" w14:textId="4E95507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органического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прослеживаемость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система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D7841BA" w14:textId="18F379A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АНН-П-БЛ-023</w:t>
            </w:r>
          </w:p>
        </w:tc>
        <w:tc>
          <w:tcPr>
            <w:tcW w:w="1417" w:type="dxa"/>
          </w:tcPr>
          <w:p w14:paraId="397E653F" w14:textId="24FF564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7A5EA9FC" w14:textId="77777777" w:rsidTr="00980A95">
        <w:tc>
          <w:tcPr>
            <w:tcW w:w="518" w:type="dxa"/>
          </w:tcPr>
          <w:p w14:paraId="0FA1B08A" w14:textId="0FFC44B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28</w:t>
            </w:r>
          </w:p>
        </w:tc>
        <w:tc>
          <w:tcPr>
            <w:tcW w:w="5289" w:type="dxa"/>
          </w:tcPr>
          <w:p w14:paraId="48FE65B0" w14:textId="2754F8F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предоставление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обратная сила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признание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предыдущего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периода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части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период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конверсии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производство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28FFCAF" w14:textId="7BB4FE3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АНН-П-БЛ-024-3В</w:t>
            </w:r>
          </w:p>
        </w:tc>
        <w:tc>
          <w:tcPr>
            <w:tcW w:w="1417" w:type="dxa"/>
          </w:tcPr>
          <w:p w14:paraId="48DDA70E" w14:textId="2FDF38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32A099A1" w14:textId="77777777" w:rsidTr="00980A95">
        <w:tc>
          <w:tcPr>
            <w:tcW w:w="518" w:type="dxa"/>
          </w:tcPr>
          <w:p w14:paraId="1CAC29F3" w14:textId="6D63433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29</w:t>
            </w:r>
          </w:p>
        </w:tc>
        <w:tc>
          <w:tcPr>
            <w:tcW w:w="5289" w:type="dxa"/>
          </w:tcPr>
          <w:p w14:paraId="13D21D6E" w14:textId="098F1C7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Отбор проб зерна, хранящегося и транспортируемого насыпью. Порядок контроля количества хранящегося зерна.</w:t>
            </w:r>
          </w:p>
        </w:tc>
        <w:tc>
          <w:tcPr>
            <w:tcW w:w="2552" w:type="dxa"/>
          </w:tcPr>
          <w:p w14:paraId="7EBFC9BE" w14:textId="7AAB4D8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АНН-П-БЛ-025-3В</w:t>
            </w:r>
          </w:p>
        </w:tc>
        <w:tc>
          <w:tcPr>
            <w:tcW w:w="1417" w:type="dxa"/>
          </w:tcPr>
          <w:p w14:paraId="1EAB747D" w14:textId="729EA09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1525EA7B" w14:textId="77777777" w:rsidTr="00980A95">
        <w:tc>
          <w:tcPr>
            <w:tcW w:w="518" w:type="dxa"/>
          </w:tcPr>
          <w:p w14:paraId="5632947F" w14:textId="7D9BAF26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30</w:t>
            </w:r>
          </w:p>
        </w:tc>
        <w:tc>
          <w:tcPr>
            <w:tcW w:w="5289" w:type="dxa"/>
          </w:tcPr>
          <w:p w14:paraId="6D77B243" w14:textId="38E7EBC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Инструкция по проведению проверок операторов по сбору дикорастущих растений</w:t>
            </w:r>
          </w:p>
        </w:tc>
        <w:tc>
          <w:tcPr>
            <w:tcW w:w="2552" w:type="dxa"/>
          </w:tcPr>
          <w:p w14:paraId="23FEA449" w14:textId="34BB5AF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АНН-П-БЛ-026-3В</w:t>
            </w:r>
          </w:p>
        </w:tc>
        <w:tc>
          <w:tcPr>
            <w:tcW w:w="1417" w:type="dxa"/>
          </w:tcPr>
          <w:p w14:paraId="7AF14661" w14:textId="7F064DA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95A0F16" w14:textId="77777777" w:rsidTr="00980A95">
        <w:tc>
          <w:tcPr>
            <w:tcW w:w="518" w:type="dxa"/>
          </w:tcPr>
          <w:p w14:paraId="354CD4E4" w14:textId="1965C105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31</w:t>
            </w:r>
          </w:p>
        </w:tc>
        <w:tc>
          <w:tcPr>
            <w:tcW w:w="5289" w:type="dxa"/>
          </w:tcPr>
          <w:p w14:paraId="5F8FF6FC" w14:textId="16DE3E9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Контроль приемки зерна на элеваторах и складах оператора</w:t>
            </w:r>
          </w:p>
        </w:tc>
        <w:tc>
          <w:tcPr>
            <w:tcW w:w="2552" w:type="dxa"/>
          </w:tcPr>
          <w:p w14:paraId="3102F851" w14:textId="27DA6E4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АНН-П-БЛ-027-3В</w:t>
            </w:r>
          </w:p>
        </w:tc>
        <w:tc>
          <w:tcPr>
            <w:tcW w:w="1417" w:type="dxa"/>
          </w:tcPr>
          <w:p w14:paraId="59FCFBF0" w14:textId="4A847C4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38C4F8F" w14:textId="52FFD4D7" w:rsidTr="00980A95">
        <w:tc>
          <w:tcPr>
            <w:tcW w:w="518" w:type="dxa"/>
          </w:tcPr>
          <w:p w14:paraId="5769F1D8" w14:textId="1B14424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32</w:t>
            </w:r>
          </w:p>
        </w:tc>
        <w:tc>
          <w:tcPr>
            <w:tcW w:w="5289" w:type="dxa"/>
          </w:tcPr>
          <w:p w14:paraId="166FC4DC" w14:textId="657D66D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Контроль отгрузки зерна с элеваторов и складов оператора</w:t>
            </w:r>
          </w:p>
        </w:tc>
        <w:tc>
          <w:tcPr>
            <w:tcW w:w="2552" w:type="dxa"/>
          </w:tcPr>
          <w:p w14:paraId="58DFFA25" w14:textId="6E36B88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АНН-П-БЛ-028-3В</w:t>
            </w:r>
          </w:p>
        </w:tc>
        <w:tc>
          <w:tcPr>
            <w:tcW w:w="1417" w:type="dxa"/>
          </w:tcPr>
          <w:p w14:paraId="3B950ED4" w14:textId="57A18B1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750A5F61" w14:textId="77777777" w:rsidTr="00980A95">
        <w:tc>
          <w:tcPr>
            <w:tcW w:w="518" w:type="dxa"/>
          </w:tcPr>
          <w:p w14:paraId="420FFDDD" w14:textId="0890C85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33</w:t>
            </w:r>
          </w:p>
        </w:tc>
        <w:tc>
          <w:tcPr>
            <w:tcW w:w="5289" w:type="dxa"/>
          </w:tcPr>
          <w:p w14:paraId="7A8AD13D" w14:textId="4D73BD54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производства продукции в разных состояниях (органическая, неорганическая, переходная) - разделение производства</w:t>
            </w:r>
          </w:p>
        </w:tc>
        <w:tc>
          <w:tcPr>
            <w:tcW w:w="2552" w:type="dxa"/>
          </w:tcPr>
          <w:p w14:paraId="3A8A012E" w14:textId="5E8CFEC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highlight w:val="yellow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АНН-П-БЛ-029-3В</w:t>
            </w:r>
          </w:p>
        </w:tc>
        <w:tc>
          <w:tcPr>
            <w:tcW w:w="1417" w:type="dxa"/>
          </w:tcPr>
          <w:p w14:paraId="5B5C0A77" w14:textId="6B61A12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09BFC09" w14:textId="6066A2DF" w:rsidTr="00980A95">
        <w:tc>
          <w:tcPr>
            <w:tcW w:w="518" w:type="dxa"/>
          </w:tcPr>
          <w:p w14:paraId="58D4ECED" w14:textId="14B6AE6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34</w:t>
            </w:r>
          </w:p>
        </w:tc>
        <w:tc>
          <w:tcPr>
            <w:tcW w:w="5289" w:type="dxa"/>
          </w:tcPr>
          <w:p w14:paraId="7B9220FA" w14:textId="065195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в отношении чрезвычайных событий и/или обстоятельств, влияющих на контрольный орган</w:t>
            </w:r>
          </w:p>
        </w:tc>
        <w:tc>
          <w:tcPr>
            <w:tcW w:w="2552" w:type="dxa"/>
          </w:tcPr>
          <w:p w14:paraId="300811B4" w14:textId="047A880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АНН-П-БЛ-031</w:t>
            </w:r>
          </w:p>
        </w:tc>
        <w:tc>
          <w:tcPr>
            <w:tcW w:w="1417" w:type="dxa"/>
          </w:tcPr>
          <w:p w14:paraId="5C832644" w14:textId="1B70776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8A821D9" w14:textId="77777777" w:rsidTr="00980A95">
        <w:tc>
          <w:tcPr>
            <w:tcW w:w="518" w:type="dxa"/>
          </w:tcPr>
          <w:p w14:paraId="7FF7F404" w14:textId="10CECF1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35</w:t>
            </w:r>
          </w:p>
        </w:tc>
        <w:tc>
          <w:tcPr>
            <w:tcW w:w="5289" w:type="dxa"/>
          </w:tcPr>
          <w:p w14:paraId="665934D0" w14:textId="4A45CBC7" w:rsidR="008D4223" w:rsidRPr="00EE475C" w:rsidRDefault="007F1974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в отношении применимых отступлений, разрешений и ссылок на компетентные органы, указанные в Регламенте 2021/1698, а также процедура уведомления о деятельности в третьих странах</w:t>
            </w:r>
          </w:p>
        </w:tc>
        <w:tc>
          <w:tcPr>
            <w:tcW w:w="2552" w:type="dxa"/>
          </w:tcPr>
          <w:p w14:paraId="074BF70B" w14:textId="23A27A4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АНН-П-БЛ-033_3В</w:t>
            </w:r>
          </w:p>
        </w:tc>
        <w:tc>
          <w:tcPr>
            <w:tcW w:w="1417" w:type="dxa"/>
          </w:tcPr>
          <w:p w14:paraId="083D2FD4" w14:textId="44A0F48B" w:rsidR="008D4223" w:rsidRPr="00EE475C" w:rsidRDefault="008D4223" w:rsidP="008D4223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35223177" w14:textId="77777777" w:rsidTr="00980A95">
        <w:tc>
          <w:tcPr>
            <w:tcW w:w="518" w:type="dxa"/>
          </w:tcPr>
          <w:p w14:paraId="78A37FB0" w14:textId="4C734E2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36</w:t>
            </w:r>
          </w:p>
        </w:tc>
        <w:tc>
          <w:tcPr>
            <w:tcW w:w="5289" w:type="dxa"/>
          </w:tcPr>
          <w:p w14:paraId="336683F7" w14:textId="71E9CA30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сертификации группы операторов</w:t>
            </w:r>
          </w:p>
        </w:tc>
        <w:tc>
          <w:tcPr>
            <w:tcW w:w="2552" w:type="dxa"/>
          </w:tcPr>
          <w:p w14:paraId="7EE16C79" w14:textId="7931CE7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АНН-П-БЛ-034</w:t>
            </w:r>
          </w:p>
        </w:tc>
        <w:tc>
          <w:tcPr>
            <w:tcW w:w="1417" w:type="dxa"/>
          </w:tcPr>
          <w:p w14:paraId="290B64AE" w14:textId="6DD261B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F0FEE13" w14:textId="77777777" w:rsidTr="00980A95">
        <w:tc>
          <w:tcPr>
            <w:tcW w:w="518" w:type="dxa"/>
          </w:tcPr>
          <w:p w14:paraId="243A78B1" w14:textId="1483D6C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37</w:t>
            </w:r>
          </w:p>
        </w:tc>
        <w:tc>
          <w:tcPr>
            <w:tcW w:w="5289" w:type="dxa"/>
          </w:tcPr>
          <w:p w14:paraId="7234D84B" w14:textId="795F8781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Инструкции по проведению проверок водорослей и аквакультурных животных</w:t>
            </w:r>
          </w:p>
        </w:tc>
        <w:tc>
          <w:tcPr>
            <w:tcW w:w="2552" w:type="dxa"/>
          </w:tcPr>
          <w:p w14:paraId="705AA5B6" w14:textId="147FFE0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АНН-П-БЛ-035</w:t>
            </w:r>
          </w:p>
        </w:tc>
        <w:tc>
          <w:tcPr>
            <w:tcW w:w="1417" w:type="dxa"/>
          </w:tcPr>
          <w:p w14:paraId="609429AE" w14:textId="34FD7F1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0D6B1277" w14:textId="77777777" w:rsidTr="00257AC5">
        <w:tc>
          <w:tcPr>
            <w:tcW w:w="518" w:type="dxa"/>
          </w:tcPr>
          <w:p w14:paraId="73E57B82" w14:textId="7FB3A7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38</w:t>
            </w:r>
          </w:p>
        </w:tc>
        <w:tc>
          <w:tcPr>
            <w:tcW w:w="5289" w:type="dxa"/>
            <w:vAlign w:val="bottom"/>
          </w:tcPr>
          <w:p w14:paraId="45C013BA" w14:textId="200896EA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операторы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производства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74C196D1" w14:textId="10F5C6FC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АНН-П-БЛ-036</w:t>
            </w:r>
          </w:p>
        </w:tc>
        <w:tc>
          <w:tcPr>
            <w:tcW w:w="1417" w:type="dxa"/>
          </w:tcPr>
          <w:p w14:paraId="41C3BE5F" w14:textId="755176C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1A5CC38" w14:textId="77777777" w:rsidTr="00257AC5">
        <w:tc>
          <w:tcPr>
            <w:tcW w:w="518" w:type="dxa"/>
          </w:tcPr>
          <w:p w14:paraId="64641CF0" w14:textId="0DB803AD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39</w:t>
            </w:r>
          </w:p>
        </w:tc>
        <w:tc>
          <w:tcPr>
            <w:tcW w:w="5289" w:type="dxa"/>
            <w:vAlign w:val="center"/>
          </w:tcPr>
          <w:p w14:paraId="6FB70BB6" w14:textId="04924CAE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Домашний скот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Операторы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пчеловодства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5C492DDE" w14:textId="3FDF6FF6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АНН-П-БЛ-037</w:t>
            </w:r>
          </w:p>
        </w:tc>
        <w:tc>
          <w:tcPr>
            <w:tcW w:w="1417" w:type="dxa"/>
          </w:tcPr>
          <w:p w14:paraId="7E717516" w14:textId="51469C90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A911E7" w:rsidRPr="00EE475C" w14:paraId="051F9F82" w14:textId="77777777" w:rsidTr="00257AC5">
        <w:tc>
          <w:tcPr>
            <w:tcW w:w="518" w:type="dxa"/>
          </w:tcPr>
          <w:p w14:paraId="1097ED40" w14:textId="127886F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40</w:t>
            </w:r>
          </w:p>
        </w:tc>
        <w:tc>
          <w:tcPr>
            <w:tcW w:w="5289" w:type="dxa"/>
            <w:vAlign w:val="center"/>
          </w:tcPr>
          <w:p w14:paraId="2F7575EF" w14:textId="7B944F21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подготовка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сбор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упаковка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транспортировка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хранение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продукции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операции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483A28D1" w14:textId="79D715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АНН-П-БЛ-038</w:t>
            </w:r>
          </w:p>
        </w:tc>
        <w:tc>
          <w:tcPr>
            <w:tcW w:w="1417" w:type="dxa"/>
          </w:tcPr>
          <w:p w14:paraId="7A3CAF57" w14:textId="1CF12C4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</w:tbl>
    <w:p w14:paraId="3838ED56" w14:textId="77777777" w:rsidR="009D3F72" w:rsidRPr="00EE475C" w:rsidRDefault="009D3F72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7BB5EC37" w14:textId="28E6C5A4" w:rsidR="00A840F5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CB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разработаны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созданы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рабочие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инструкции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руководства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предоставление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обеспечение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процесс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сертификации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органического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операторы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сельского хозяйства 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76CE3669" w14:textId="1DD2DAD8" w:rsidR="001057F4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заявления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декларации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описания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Органическое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план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и т. д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2274C888" w14:textId="54928136" w:rsidR="003226AB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эксперты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DD01480" w14:textId="651118DD" w:rsidR="003D5B6D" w:rsidRPr="00EE475C" w:rsidRDefault="003226AB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Старший/ </w:t>
      </w:r>
      <w:proofErr xmlns:w="http://schemas.openxmlformats.org/wordprocessingml/2006/main" w:type="spellStart"/>
      <w:r xmlns:w="http://schemas.openxmlformats.org/wordprocessingml/2006/main" w:rsidR="0032076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начальник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эксперты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предоставление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</w:t>
      </w:r>
      <w:proofErr xmlns:w="http://schemas.openxmlformats.org/wordprocessingml/2006/main" w:type="spellEnd"/>
    </w:p>
    <w:p w14:paraId="764B90C2" w14:textId="78192865" w:rsidR="003226AB" w:rsidRPr="00EE475C" w:rsidRDefault="003226AB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Другие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соответствующие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письма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 соответствии с 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Управлением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</w:p>
    <w:p w14:paraId="5EABB205" w14:textId="77777777" w:rsidR="009B0006" w:rsidRPr="00EE475C" w:rsidRDefault="009B0006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2CCE7DB5" w14:textId="2B920848" w:rsidR="009B0006" w:rsidRPr="00EE475C" w:rsidRDefault="009B0006" w:rsidP="009B0006">
      <w:pPr xmlns:w="http://schemas.openxmlformats.org/wordprocessingml/2006/main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13 (2) STC:</w:t>
      </w:r>
    </w:p>
    <w:p w14:paraId="05403590" w14:textId="39CB1D9E" w:rsidR="009B0006" w:rsidRPr="00EE475C" w:rsidRDefault="009B0006" w:rsidP="00C93061">
      <w:pPr xmlns:w="http://schemas.openxmlformats.org/wordprocessingml/2006/main">
        <w:pStyle w:val="Sarakstarindkopa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брать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корректирующий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случаи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где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идентифицировать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недостатки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; и</w:t>
      </w:r>
    </w:p>
    <w:p w14:paraId="782FAA71" w14:textId="51CF1FC4" w:rsidR="00126D23" w:rsidRPr="00EE475C" w:rsidRDefault="009B0006" w:rsidP="00C93061">
      <w:pPr xmlns:w="http://schemas.openxmlformats.org/wordprocessingml/2006/main">
        <w:pStyle w:val="Sarakstarindkopa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обновлять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задокументировано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соответствующий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D554336" w14:textId="727769EF" w:rsidR="00A532F6" w:rsidRPr="00EE475C" w:rsidRDefault="00B81A9E" w:rsidP="00B81A9E">
      <w:pPr xmlns:w="http://schemas.openxmlformats.org/wordprocessingml/2006/main">
        <w:pStyle w:val="Virsraksts1"/>
      </w:pPr>
      <w:bookmarkStart xmlns:w="http://schemas.openxmlformats.org/wordprocessingml/2006/main" w:id="33" w:name="_Toc195005620"/>
      <w:r xmlns:w="http://schemas.openxmlformats.org/wordprocessingml/2006/main" w:rsidRPr="00EE475C">
        <w:t xml:space="preserve">V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Публично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доступный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информация</w:t>
      </w:r>
      <w:bookmarkEnd xmlns:w="http://schemas.openxmlformats.org/wordprocessingml/2006/main" w:id="33"/>
      <w:proofErr xmlns:w="http://schemas.openxmlformats.org/wordprocessingml/2006/main" w:type="spellEnd"/>
    </w:p>
    <w:p w14:paraId="5E1E4950" w14:textId="3319F496" w:rsidR="00A532F6" w:rsidRPr="00EE475C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КБ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публично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опубликовано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веб-сайт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8" w:history="1">
        <w:r xmlns:w="http://schemas.openxmlformats.org/wordprocessingml/2006/main" w:rsidR="00293225" w:rsidRPr="00EE475C">
          <w:rPr>
            <w:rStyle w:val="Hipersaite"/>
            <w:rFonts w:cs="Times New Roman"/>
            <w:b w:val="0"/>
            <w:bCs/>
            <w:color w:val="007BB8"/>
            <w:sz w:val="24"/>
            <w:szCs w:val="24"/>
          </w:rPr>
          <w:t xml:space="preserve">https://www.stc.lv/</w:t>
        </w:r>
      </w:hyperlink>
      <w:r xmlns:w="http://schemas.openxmlformats.org/wordprocessingml/2006/main" w:rsidR="00AB4A2B" w:rsidRPr="00EE475C">
        <w:rPr>
          <w:rFonts w:cs="Times New Roman"/>
          <w:b w:val="0"/>
          <w:bCs/>
          <w:color w:val="007BB8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латышском,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английском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русском языках </w:t>
      </w:r>
      <w:proofErr xmlns:w="http://schemas.openxmlformats.org/wordprocessingml/2006/main" w:type="spellEnd"/>
      <w:r xmlns:w="http://schemas.openxmlformats.org/wordprocessingml/2006/main" w:rsidR="00B850B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53BF3D22" w14:textId="5F7C6A17" w:rsidR="00A532F6" w:rsidRPr="00805061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="00293225" w:rsidRPr="00805061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жалобы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апелляции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) 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схемы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хорошо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9" w:history="1">
        <w:r xmlns:w="http://schemas.openxmlformats.org/wordprocessingml/2006/main" w:rsidR="00293225" w:rsidRPr="00805061">
          <w:rPr>
            <w:rStyle w:val="Hipersaite"/>
            <w:rFonts w:cs="Times New Roman"/>
            <w:b w:val="0"/>
            <w:bCs/>
            <w:color w:val="auto"/>
            <w:sz w:val="24"/>
            <w:szCs w:val="24"/>
          </w:rPr>
          <w:t xml:space="preserve">https://www.stc.lv/</w:t>
        </w:r>
      </w:hyperlink>
    </w:p>
    <w:p w14:paraId="36152E92" w14:textId="1A824462" w:rsidR="001212AF" w:rsidRPr="001212AF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статус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органа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статусы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аккредитации ;</w:t>
      </w:r>
      <w:proofErr xmlns:w="http://schemas.openxmlformats.org/wordprocessingml/2006/main" w:type="spellEnd"/>
    </w:p>
    <w:p w14:paraId="3664CE83" w14:textId="77B575D9" w:rsidR="00A532F6" w:rsidRDefault="001212A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Ссылка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последний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аккредитация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изданный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аккредитация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40" w:history="1">
        <w:r xmlns:w="http://schemas.openxmlformats.org/wordprocessingml/2006/main" w:rsidRPr="001212AF">
          <w:rPr>
            <w:rStyle w:val="Hipersaite"/>
            <w:rFonts w:cs="Times New Roman"/>
            <w:b w:val="0"/>
            <w:bCs/>
            <w:sz w:val="24"/>
            <w:szCs w:val="24"/>
          </w:rPr>
          <w:t xml:space="preserve">https://stc.lv/par-mums/ </w:t>
        </w:r>
      </w:hyperlink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792A1BE0" w14:textId="77777777" w:rsidR="001212AF" w:rsidRDefault="001212A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4929ECEF" w14:textId="3B9C2E81" w:rsidR="001212AF" w:rsidRPr="00805061" w:rsidRDefault="001212AF" w:rsidP="001212AF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Постановление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2021/1698, ст.17(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а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ссылка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сертифицированных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сертифицированных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операторов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 </w:t>
      </w:r>
      <w:hyperlink xmlns:w="http://schemas.openxmlformats.org/wordprocessingml/2006/main" xmlns:r="http://schemas.openxmlformats.org/officeDocument/2006/relationships" r:id="rId41" w:history="1">
        <w:r xmlns:w="http://schemas.openxmlformats.org/wordprocessingml/2006/main" w:rsidRPr="001212AF">
          <w:rPr>
            <w:rStyle w:val="Hipersaite"/>
            <w:rFonts w:cs="Times New Roman"/>
            <w:b w:val="0"/>
            <w:bCs/>
            <w:sz w:val="24"/>
            <w:szCs w:val="24"/>
          </w:rPr>
          <w:t xml:space="preserve">https://sert.stc.lv/lv/meklet </w:t>
        </w:r>
      </w:hyperlink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содержащий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:</w:t>
      </w:r>
    </w:p>
    <w:p w14:paraId="6D534B9C" w14:textId="4A380EE7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45903E8A" w14:textId="403AB6B1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название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адрес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количество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2A06DD6E" w14:textId="102EF783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относящиеся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сертификаты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частности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количество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категория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продуктов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покрытый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статус 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действительность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сертификации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в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том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числе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случаи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сферы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применения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сокращение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приостановление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отзыв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упоминается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стандарте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ISO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/IEC 17065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  <w:proofErr xmlns:w="http://schemas.openxmlformats.org/wordprocessingml/2006/main" w:type="spellEnd"/>
    </w:p>
    <w:p w14:paraId="44EBF68D" w14:textId="77777777" w:rsidR="00A532F6" w:rsidRPr="00805061" w:rsidRDefault="00A532F6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54534268" w14:textId="12027DC5" w:rsidR="00B40EF9" w:rsidRPr="00805061" w:rsidRDefault="00456944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список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немедленно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обновлено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после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любой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изменение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статуса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отзыва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сохранил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список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после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снятие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188A44BF" w14:textId="759D1AE1" w:rsidR="00B40EF9" w:rsidRPr="00B81A9E" w:rsidRDefault="00B81A9E" w:rsidP="00B81A9E">
      <w:pPr xmlns:w="http://schemas.openxmlformats.org/wordprocessingml/2006/main">
        <w:pStyle w:val="Virsraksts1"/>
      </w:pPr>
      <w:bookmarkStart xmlns:w="http://schemas.openxmlformats.org/wordprocessingml/2006/main" w:id="34" w:name="_Toc195005621"/>
      <w:r xmlns:w="http://schemas.openxmlformats.org/wordprocessingml/2006/main" w:rsidRPr="00B81A9E">
        <w:t xml:space="preserve">VI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База данных </w:t>
      </w:r>
      <w:proofErr xmlns:w="http://schemas.openxmlformats.org/wordprocessingml/2006/main" w:type="spellEnd"/>
      <w:r xmlns:w="http://schemas.openxmlformats.org/wordprocessingml/2006/main" w:rsidR="00242D1F" w:rsidRPr="00B81A9E"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групп </w:t>
      </w:r>
      <w:proofErr xmlns:w="http://schemas.openxmlformats.org/wordprocessingml/2006/main" w:type="spellEnd"/>
      <w:r xmlns:w="http://schemas.openxmlformats.org/wordprocessingml/2006/main" w:rsidR="00242D1F" w:rsidRPr="00B81A9E">
        <w:t xml:space="preserve">операторов</w:t>
      </w:r>
      <w:bookmarkEnd xmlns:w="http://schemas.openxmlformats.org/wordprocessingml/2006/main" w:id="34"/>
    </w:p>
    <w:p w14:paraId="1F12B21E" w14:textId="78E1520F" w:rsidR="00242D1F" w:rsidRPr="00667D1D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держит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обновлять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База данных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в соответствии со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статьей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18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2021/1698.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Ее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расположен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файле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дубликат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копия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сделал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другой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хранится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зашифрованный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серверах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Google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извлечение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цели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Управление ИТ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STC-R-KS-001.3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сила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где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расположение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базы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данных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Описано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Это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STC операторы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базы данных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включает в себя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:</w:t>
      </w:r>
    </w:p>
    <w:p w14:paraId="1CD4E384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наименование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операторов.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размер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каждого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1CA43E8B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сфера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применения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номер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статус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действительность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сертификат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4E910DA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статус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будь 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конверсия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период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конверсии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органический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0FC9F99A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уровень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риска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9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2021/1698;</w:t>
      </w:r>
    </w:p>
    <w:p w14:paraId="52C22449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субподряда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над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сертифицированные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операторы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название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адрес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субподряд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вечеринка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вечеринки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3803F10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географический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координаты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поверхность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площадь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всего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подразделения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помещения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7435AA1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осмотр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отчеты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результаты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отбора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проб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анализ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хорошо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результаты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любого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выполнено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унесенный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53CEEB4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несоответствия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применяемый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C1C6DFA" w14:textId="0CF10AA7" w:rsidR="00242D1F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bookmarkStart xmlns:w="http://schemas.openxmlformats.org/wordprocessingml/2006/main" w:id="35" w:name="_Toc122421538"/>
      <w:bookmarkStart xmlns:w="http://schemas.openxmlformats.org/wordprocessingml/2006/main" w:id="36" w:name="_Toc195005622"/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уведомления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 помощью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упомянуто 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20(1)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2021/1698 -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органическое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земледелие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(ОФИС)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/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обмен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информацией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/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тела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, и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/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компетентный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власти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Штаты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и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обеспокоенный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.;</w:t>
      </w:r>
      <w:bookmarkEnd xmlns:w="http://schemas.openxmlformats.org/wordprocessingml/2006/main" w:id="35"/>
      <w:bookmarkEnd xmlns:w="http://schemas.openxmlformats.org/wordprocessingml/2006/main" w:id="36"/>
    </w:p>
    <w:p w14:paraId="7CDAE72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отступления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предоставленные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соответствующие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вспомогательные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этого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Регулирование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 и</w:t>
      </w:r>
    </w:p>
    <w:p w14:paraId="3D9BCB54" w14:textId="74E2050D" w:rsidR="00242D1F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любой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сочтены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релевантными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.</w:t>
      </w:r>
    </w:p>
    <w:p w14:paraId="1CD421B8" w14:textId="77777777" w:rsidR="00242D1F" w:rsidRPr="00805061" w:rsidRDefault="00242D1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1785CEBA" w14:textId="402C2BE8" w:rsidR="00287492" w:rsidRPr="009D3F72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174C23">
        <w:rPr>
          <w:rFonts w:cs="Times New Roman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сохранил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="00174C23">
        <w:rPr>
          <w:rFonts w:cs="Times New Roman"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в течение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минимум 5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лет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.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делает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доступно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запрос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612B8478" w14:textId="3ED1185C" w:rsidR="00293225" w:rsidRPr="006E0E65" w:rsidRDefault="006E0E65" w:rsidP="006E0E65">
      <w:pPr xmlns:w="http://schemas.openxmlformats.org/wordprocessingml/2006/main">
        <w:pStyle w:val="Virsraksts1"/>
      </w:pPr>
      <w:bookmarkStart xmlns:w="http://schemas.openxmlformats.org/wordprocessingml/2006/main" w:id="37" w:name="_Toc496015389"/>
      <w:bookmarkStart xmlns:w="http://schemas.openxmlformats.org/wordprocessingml/2006/main" w:id="38" w:name="_Toc31033672"/>
      <w:bookmarkStart xmlns:w="http://schemas.openxmlformats.org/wordprocessingml/2006/main" w:id="39" w:name="_Toc31034047"/>
      <w:bookmarkStart xmlns:w="http://schemas.openxmlformats.org/wordprocessingml/2006/main" w:id="40" w:name="_Toc31034233"/>
      <w:bookmarkStart xmlns:w="http://schemas.openxmlformats.org/wordprocessingml/2006/main" w:id="41" w:name="_Toc31093893"/>
      <w:bookmarkStart xmlns:w="http://schemas.openxmlformats.org/wordprocessingml/2006/main" w:id="42" w:name="_Toc56006984"/>
      <w:bookmarkStart xmlns:w="http://schemas.openxmlformats.org/wordprocessingml/2006/main" w:id="43" w:name="_Toc56007025"/>
      <w:bookmarkStart xmlns:w="http://schemas.openxmlformats.org/wordprocessingml/2006/main" w:id="44" w:name="_Toc56007072"/>
      <w:bookmarkStart xmlns:w="http://schemas.openxmlformats.org/wordprocessingml/2006/main" w:id="45" w:name="_Toc56092887"/>
      <w:bookmarkStart xmlns:w="http://schemas.openxmlformats.org/wordprocessingml/2006/main" w:id="46" w:name="_Toc96696326"/>
      <w:bookmarkStart xmlns:w="http://schemas.openxmlformats.org/wordprocessingml/2006/main" w:id="47" w:name="_Toc195005623"/>
      <w:r xmlns:w="http://schemas.openxmlformats.org/wordprocessingml/2006/main" w:rsidRPr="006E0E65">
        <w:t xml:space="preserve">VII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стандарт СВ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процедура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для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обновление</w:t>
      </w:r>
      <w:bookmarkEnd xmlns:w="http://schemas.openxmlformats.org/wordprocessingml/2006/main" w:id="37"/>
      <w:bookmarkEnd xmlns:w="http://schemas.openxmlformats.org/wordprocessingml/2006/main" w:id="38"/>
      <w:bookmarkEnd xmlns:w="http://schemas.openxmlformats.org/wordprocessingml/2006/main" w:id="39"/>
      <w:bookmarkEnd xmlns:w="http://schemas.openxmlformats.org/wordprocessingml/2006/main" w:id="40"/>
      <w:bookmarkEnd xmlns:w="http://schemas.openxmlformats.org/wordprocessingml/2006/main" w:id="41"/>
      <w:bookmarkEnd xmlns:w="http://schemas.openxmlformats.org/wordprocessingml/2006/main" w:id="42"/>
      <w:bookmarkEnd xmlns:w="http://schemas.openxmlformats.org/wordprocessingml/2006/main" w:id="43"/>
      <w:bookmarkEnd xmlns:w="http://schemas.openxmlformats.org/wordprocessingml/2006/main" w:id="44"/>
      <w:bookmarkEnd xmlns:w="http://schemas.openxmlformats.org/wordprocessingml/2006/main" w:id="45"/>
      <w:bookmarkEnd xmlns:w="http://schemas.openxmlformats.org/wordprocessingml/2006/main" w:id="46"/>
      <w:bookmarkEnd xmlns:w="http://schemas.openxmlformats.org/wordprocessingml/2006/main" w:id="47"/>
      <w:proofErr xmlns:w="http://schemas.openxmlformats.org/wordprocessingml/2006/main" w:type="spellEnd"/>
    </w:p>
    <w:p w14:paraId="711609A8" w14:textId="4B9533A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Центр сертификации актуализирует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технический </w:t>
      </w:r>
      <w:proofErr xmlns:w="http://schemas.openxmlformats.org/wordprocessingml/2006/main" w:type="spellEnd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стандарт STC в соответствии с процедурой документооборота Центра сертификации в следующих случаях:</w:t>
      </w:r>
    </w:p>
    <w:p w14:paraId="73220CC5" w14:textId="77777777" w:rsid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изменения в правилах ЕС;</w:t>
      </w:r>
    </w:p>
    <w:p w14:paraId="5AB9B118" w14:textId="77777777" w:rsid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изменения во внутренних процедурах ЦБ;</w:t>
      </w:r>
    </w:p>
    <w:p w14:paraId="26EBAA45" w14:textId="320A9317" w:rsidR="00287492" w:rsidRP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по рекомендациям ЕК и Бюро по аккредитации;</w:t>
      </w:r>
    </w:p>
    <w:p w14:paraId="59D0B163" w14:textId="77777777" w:rsidR="00287492" w:rsidRPr="00805061" w:rsidRDefault="00287492" w:rsidP="0079100E">
      <w:pPr>
        <w:jc w:val="both"/>
        <w:rPr>
          <w:rFonts w:cs="Times New Roman"/>
          <w:b w:val="0"/>
          <w:bCs/>
          <w:iCs/>
          <w:sz w:val="24"/>
          <w:szCs w:val="24"/>
          <w:lang w:val="en-GB"/>
        </w:rPr>
      </w:pPr>
    </w:p>
    <w:p w14:paraId="39EFD17D" w14:textId="02A95290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Идентификация документа, касающегося процедуры управления качеством STC, следующая: STC-</w:t>
      </w:r>
      <w:r xmlns:w="http://schemas.openxmlformats.org/wordprocessingml/2006/main" w:rsidR="006E0E65" w:rsidRPr="006E0E65">
        <w:t xml:space="preserve"> </w:t>
      </w:r>
      <w:r xmlns:w="http://schemas.openxmlformats.org/wordprocessingml/2006/main" w:rsidR="006E0E65" w:rsidRPr="006E0E65">
        <w:rPr>
          <w:rFonts w:cs="Times New Roman"/>
          <w:b w:val="0"/>
          <w:bCs/>
          <w:sz w:val="24"/>
          <w:szCs w:val="24"/>
          <w:lang w:val="en-GB"/>
        </w:rPr>
        <w:t xml:space="preserve">STC-R-KS-001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Управление документами и архивами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:</w:t>
      </w:r>
    </w:p>
    <w:p w14:paraId="75B27783" w14:textId="77777777" w:rsidR="006E0E65" w:rsidRPr="00805061" w:rsidRDefault="006E0E65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04479A2" w14:textId="16848204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АНН-П-БЛ-012-3В-01.09.2022.-Р0</w:t>
      </w:r>
    </w:p>
    <w:p w14:paraId="0419C41D" w14:textId="6B8533B8" w:rsidR="006E0E65" w:rsidRPr="00805061" w:rsidRDefault="006E0E65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proofErr xmlns:w="http://schemas.openxmlformats.org/wordprocessingml/2006/main" w:type="gramStart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Где </w:t>
      </w:r>
      <w:proofErr xmlns:w="http://schemas.openxmlformats.org/wordprocessingml/2006/main" w:type="gramEnd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,</w:t>
      </w:r>
    </w:p>
    <w:p w14:paraId="43E67FB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ANN- Документ отдела оценки соответствия</w:t>
      </w:r>
    </w:p>
    <w:p w14:paraId="7CBDBF87" w14:textId="6B1C98DC" w:rsidR="00287492" w:rsidRPr="00805061" w:rsidRDefault="008D708C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P- тип документа (процедура);</w:t>
      </w:r>
    </w:p>
    <w:p w14:paraId="1669A584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BL- органическое земледелие;</w:t>
      </w:r>
    </w:p>
    <w:p w14:paraId="6DFF7C0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012 - порядковый номер документа;</w:t>
      </w:r>
    </w:p>
    <w:p w14:paraId="7D456EBB" w14:textId="00C9A0D1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3V- документ для деятельности в секторе третьих стран;</w:t>
      </w:r>
    </w:p>
    <w:p w14:paraId="6BB5EEA5" w14:textId="7654D540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01.09.2022. – данные последнего обновления;</w:t>
      </w:r>
    </w:p>
    <w:p w14:paraId="3D9133BE" w14:textId="3D6EDBC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R0- идентификация последнего обзора.</w:t>
      </w:r>
    </w:p>
    <w:p w14:paraId="7CB6094E" w14:textId="77777777" w:rsidR="00287492" w:rsidRPr="00805061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702E66F" w14:textId="390DCED7" w:rsidR="008D708C" w:rsidRPr="00805061" w:rsidRDefault="008D708C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eastAsiaTheme="majorEastAsia" w:cs="Times New Roman"/>
          <w:b w:val="0"/>
          <w:bCs/>
          <w:sz w:val="24"/>
          <w:szCs w:val="24"/>
          <w:lang w:val="en-GB"/>
        </w:rPr>
        <w:t xml:space="preserve">Полный перечень документов, форм и т. д. системы качества можно получить в руководстве по системе менеджмента качества CB по запросу.</w:t>
      </w:r>
    </w:p>
    <w:p w14:paraId="16D9F547" w14:textId="4A2D150F" w:rsidR="007F6443" w:rsidRPr="00805061" w:rsidRDefault="008D708C" w:rsidP="0079100E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auto"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Обязательные необходимые документы: процедуры сертификации и формы доступны в электронном виде </w:t>
      </w:r>
      <w:hyperlink xmlns:w="http://schemas.openxmlformats.org/wordprocessingml/2006/main" xmlns:r="http://schemas.openxmlformats.org/officeDocument/2006/relationships" r:id="rId42" w:history="1">
        <w:r xmlns:w="http://schemas.openxmlformats.org/wordprocessingml/2006/main" w:rsidR="001212AF" w:rsidRPr="00883F88">
          <w:rPr>
            <w:rStyle w:val="Hipersaite"/>
            <w:rFonts w:cs="Times New Roman"/>
            <w:b w:val="0"/>
            <w:bCs/>
            <w:sz w:val="24"/>
            <w:szCs w:val="24"/>
            <w:lang w:val="en-GB"/>
          </w:rPr>
          <w:t xml:space="preserve">https://www.stc.lv/</w:t>
        </w:r>
      </w:hyperlink>
    </w:p>
    <w:p w14:paraId="2A478D98" w14:textId="049FA0B3" w:rsidR="008D708C" w:rsidRPr="009D3F72" w:rsidRDefault="007F644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u w:val="single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CB уведомит Комиссию о любых изменениях в технической документации, процедурах и другой соответствующей документации в течение 30 дней.</w:t>
      </w:r>
    </w:p>
    <w:p w14:paraId="683D7C07" w14:textId="53653238" w:rsidR="008D708C" w:rsidRPr="006E0E65" w:rsidRDefault="008D708C" w:rsidP="006E0E65">
      <w:pPr xmlns:w="http://schemas.openxmlformats.org/wordprocessingml/2006/main">
        <w:pStyle w:val="Virsraksts1"/>
      </w:pPr>
      <w:bookmarkStart xmlns:w="http://schemas.openxmlformats.org/wordprocessingml/2006/main" w:id="48" w:name="_Toc195005624"/>
      <w:r xmlns:w="http://schemas.openxmlformats.org/wordprocessingml/2006/main" w:rsidRPr="006E0E65">
        <w:t xml:space="preserve">VIII </w:t>
      </w:r>
      <w:proofErr xmlns:w="http://schemas.openxmlformats.org/wordprocessingml/2006/main" w:type="spellStart"/>
      <w:r xmlns:w="http://schemas.openxmlformats.org/wordprocessingml/2006/main" w:rsidRPr="006E0E65">
        <w:t xml:space="preserve">Комиссия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требования</w:t>
      </w:r>
      <w:bookmarkEnd xmlns:w="http://schemas.openxmlformats.org/wordprocessingml/2006/main" w:id="48"/>
      <w:proofErr xmlns:w="http://schemas.openxmlformats.org/wordprocessingml/2006/main" w:type="spellEnd"/>
    </w:p>
    <w:p w14:paraId="467E90D5" w14:textId="77777777" w:rsidR="007307D6" w:rsidRPr="007307D6" w:rsidRDefault="007307D6" w:rsidP="007307D6">
      <w:pPr>
        <w:rPr>
          <w:lang w:val="en-GB"/>
        </w:rPr>
      </w:pPr>
    </w:p>
    <w:p w14:paraId="37CD6AA9" w14:textId="3799A411" w:rsidR="001922B3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После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уведомить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должный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время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позже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чем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 течение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30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календарных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дней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из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возникновение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изменений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досье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стандартный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19.1.</w:t>
      </w:r>
    </w:p>
    <w:p w14:paraId="390BB088" w14:textId="31DCD4D4" w:rsidR="008D708C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держать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общайтесь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компетентный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власти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Штаты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связанные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19.2.</w:t>
      </w:r>
    </w:p>
    <w:p w14:paraId="102742AA" w14:textId="77777777" w:rsidR="00337BDA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поддерживающий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относящиеся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признание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46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(ЕС) 2018/848 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Регулирование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сохранил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утилизация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Штаты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год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взял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место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упомянуто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(b)(i)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статьи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45(1)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(ЕС) 2018/848 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документальный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доказательство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были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доставленный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19.3.</w:t>
      </w:r>
    </w:p>
    <w:p w14:paraId="3C304E0D" w14:textId="77777777" w:rsidR="002C2CB9" w:rsidRPr="00805061" w:rsidRDefault="00337BDA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Доказательство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имеет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уведомлен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деятельности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соответствующим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органам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власти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обеспокоены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обязуюсь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уважать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навязанный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нем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власти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обеспокоен </w:t>
      </w:r>
      <w:proofErr xmlns:w="http://schemas.openxmlformats.org/wordprocessingml/2006/main" w:type="spellEnd"/>
      <w:r xmlns:w="http://schemas.openxmlformats.org/wordprocessingml/2006/main" w:rsidR="002C2CB9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0DA6CAF2" w14:textId="77777777" w:rsidR="002C2CB9" w:rsidRPr="00805061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обязуется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предоставить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доступ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всем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офисы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объекты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независимых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эксперты</w:t>
      </w:r>
      <w:proofErr xmlns:w="http://schemas.openxmlformats.org/wordprocessingml/2006/main" w:type="spellEnd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назначенный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сохранить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общайтесь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связанные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обеспокоенный</w:t>
      </w:r>
      <w:proofErr xmlns:w="http://schemas.openxmlformats.org/wordprocessingml/2006/main" w:type="spellEnd"/>
    </w:p>
    <w:p w14:paraId="60F2CE84" w14:textId="25B4C2EA" w:rsidR="00EC45EF" w:rsidRPr="009D3F72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будет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давать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любой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Комиссии </w:t>
      </w:r>
      <w:proofErr xmlns:w="http://schemas.openxmlformats.org/wordprocessingml/2006/main" w:type="spellEnd"/>
      <w:r xmlns:w="http://schemas.openxmlformats.org/wordprocessingml/2006/main" w:rsidR="00DD5517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сочтенная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ею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соответствующей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аккредитация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5DD29AA0" w14:textId="17BEE29F" w:rsidR="00287492" w:rsidRPr="006E0E65" w:rsidRDefault="006E0E65" w:rsidP="006E0E65">
      <w:pPr xmlns:w="http://schemas.openxmlformats.org/wordprocessingml/2006/main">
        <w:pStyle w:val="Virsraksts1"/>
      </w:pPr>
      <w:bookmarkStart xmlns:w="http://schemas.openxmlformats.org/wordprocessingml/2006/main" w:id="49" w:name="_Toc195005625"/>
      <w:r xmlns:w="http://schemas.openxmlformats.org/wordprocessingml/2006/main" w:rsidRPr="006E0E65">
        <w:t xml:space="preserve">IX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Системы 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и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процедуры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для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/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обмен 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информацией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​</w:t>
      </w:r>
      <w:bookmarkEnd xmlns:w="http://schemas.openxmlformats.org/wordprocessingml/2006/main" w:id="49"/>
      <w:proofErr xmlns:w="http://schemas.openxmlformats.org/wordprocessingml/2006/main" w:type="spellEnd"/>
    </w:p>
    <w:p w14:paraId="00C733BC" w14:textId="77777777" w:rsidR="007307D6" w:rsidRPr="007307D6" w:rsidRDefault="007307D6" w:rsidP="007307D6">
      <w:pPr>
        <w:rPr>
          <w:lang w:val="en-GB"/>
        </w:rPr>
      </w:pPr>
    </w:p>
    <w:p w14:paraId="1F659897" w14:textId="66D35D36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Орган по сертификации использует Информационную систему по органическому земледелию (OFIS) для обмена информацией с Комиссией, другими органами контроля и иными контролирующими органами, а также с компетентными органами государств-членов и заинтересованных третьих стран.</w:t>
      </w:r>
    </w:p>
    <w:p w14:paraId="179BA68F" w14:textId="0CC0FFC3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ЦБ принимает соответствующие меры и устанавливает документированные процедуры для обеспечения своевременного обмена информацией с Комиссией и другими органами контроля и надзора. Процедура ANN-P-BL-015-3V установлена для обеспечения обмена информацией с Комиссией и другими органами контроля и надзора.</w:t>
      </w:r>
    </w:p>
    <w:p w14:paraId="315CCE7E" w14:textId="45B7832E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Если документ или процедура, предусмотренные в статье 46 Регламента (ЕС) 2018/848 или в делегированных и исполнительных актах, принятых в соответствии с этой статьей, требуют подписи уполномоченного лица или одобрения лица на одном или нескольких этапах этой процедуры, компьютерные системы, созданные ЦБ для передачи этих документов, позволяют идентифицировать каждое лицо и гарантировать, что целостность содержания документов, в том числе в отношении этапов процедуры, не может быть изменена.</w:t>
      </w:r>
    </w:p>
    <w:p w14:paraId="2C3042AB" w14:textId="527A747C" w:rsidR="00E851C1" w:rsidRPr="00805061" w:rsidRDefault="00E851C1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2DAB0B7C" w14:textId="569EE39A" w:rsidR="00126D23" w:rsidRPr="00192CE0" w:rsidRDefault="00192CE0" w:rsidP="00192CE0">
      <w:pPr xmlns:w="http://schemas.openxmlformats.org/wordprocessingml/2006/main">
        <w:pStyle w:val="Virsraksts1"/>
      </w:pPr>
      <w:bookmarkStart xmlns:w="http://schemas.openxmlformats.org/wordprocessingml/2006/main" w:id="50" w:name="_Toc195005626"/>
      <w:r xmlns:w="http://schemas.openxmlformats.org/wordprocessingml/2006/main" w:rsidRPr="00192CE0">
        <w:t xml:space="preserve">X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Исключение</w:t>
      </w:r>
      <w:proofErr xmlns:w="http://schemas.openxmlformats.org/wordprocessingml/2006/main" w:type="spellEnd"/>
      <w:r xmlns:w="http://schemas.openxmlformats.org/wordprocessingml/2006/main" w:rsidR="00126D23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правила 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и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доп.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требования</w:t>
      </w:r>
      <w:bookmarkEnd xmlns:w="http://schemas.openxmlformats.org/wordprocessingml/2006/main" w:id="50"/>
      <w:proofErr xmlns:w="http://schemas.openxmlformats.org/wordprocessingml/2006/main" w:type="spellEnd"/>
    </w:p>
    <w:p w14:paraId="4C4317D9" w14:textId="77777777" w:rsidR="007E50A1" w:rsidRPr="00805061" w:rsidRDefault="007E50A1" w:rsidP="00146B8D">
      <w:pPr>
        <w:jc w:val="both"/>
        <w:rPr>
          <w:rFonts w:cs="Times New Roman"/>
          <w:b w:val="0"/>
          <w:bCs/>
          <w:sz w:val="24"/>
          <w:szCs w:val="24"/>
          <w:highlight w:val="yellow"/>
          <w:lang w:val="en-GB"/>
        </w:rPr>
      </w:pPr>
    </w:p>
    <w:p w14:paraId="38C82EE1" w14:textId="03C457CE" w:rsidR="00324CF3" w:rsidRPr="009D3F72" w:rsidRDefault="0014576B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Style w:val="q4iawc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Все ссылки на компетентные органы и государства-члены в Приложении II к Регламенту 2018/848, которые упомянуты в Статье 30 Регламента 2021/1698, подробные этапы процесса были </w:t>
      </w:r>
      <w:proofErr xmlns:w="http://schemas.openxmlformats.org/wordprocessingml/2006/main" w:type="spellStart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изложены </w:t>
      </w:r>
      <w:proofErr xmlns:w="http://schemas.openxmlformats.org/wordprocessingml/2006/main" w:type="spellEnd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в процедуре CB ANN-P-BL-033 « </w:t>
      </w:r>
      <w:r xmlns:w="http://schemas.openxmlformats.org/wordprocessingml/2006/main" w:rsidR="00324CF3" w:rsidRPr="00805061">
        <w:rPr>
          <w:rStyle w:val="q4iawc"/>
          <w:rFonts w:cs="Times New Roman"/>
          <w:b w:val="0"/>
          <w:bCs/>
          <w:i/>
          <w:iCs/>
          <w:sz w:val="24"/>
          <w:szCs w:val="24"/>
          <w:lang w:val="en"/>
        </w:rPr>
        <w:t xml:space="preserve">Процедура применимых отступлений, разрешений и ссылок на компетентные органы и процедуры отчетности для деятельности в третьих странах, упомянутой в Регламенте 2021/1698»;</w:t>
      </w:r>
    </w:p>
    <w:p w14:paraId="215966A1" w14:textId="34417ABF" w:rsidR="00324CF3" w:rsidRPr="00805061" w:rsidRDefault="00324CF3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Style w:val="jlqj4b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  <w:lang w:val="en-GB"/>
        </w:rPr>
        <w:t xml:space="preserve">может предоставить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катастрофического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обстоятельства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28.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катастрофического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обстоятельства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ANN-P-BL-031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i/>
          <w:iCs/>
          <w:sz w:val="24"/>
          <w:szCs w:val="24"/>
          <w:lang w:val="en"/>
        </w:rPr>
        <w:t xml:space="preserve">Процедура в отношении чрезвычайных событий и/или обстоятельств, влияющих на контрольный орган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sz w:val="24"/>
          <w:szCs w:val="24"/>
          <w:lang w:val="en"/>
        </w:rPr>
        <w:t xml:space="preserve">;</w:t>
      </w:r>
    </w:p>
    <w:p w14:paraId="39B705F9" w14:textId="77777777" w:rsidR="00324CF3" w:rsidRPr="00805061" w:rsidRDefault="00324CF3" w:rsidP="00146B8D">
      <w:pPr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F44523C" w14:textId="781D269C" w:rsidR="006E7B57" w:rsidRPr="00805061" w:rsidRDefault="006E7B57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Требования к улиткам 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дождевым червям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, а также продуктам, полученным из них, в дополнение к правилам органического производства,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описанным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в Постановлении 2018/848:</w:t>
      </w:r>
    </w:p>
    <w:p w14:paraId="0B13AD41" w14:textId="77777777" w:rsidR="006E7B57" w:rsidRPr="00805061" w:rsidRDefault="006E7B57" w:rsidP="00146B8D">
      <w:pPr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0CAF3CAA" w14:textId="2A4A3044" w:rsidR="00324CF3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Улитки и дождевые черви, а также продукция, полученная из них, реализуются с указанием «Органическое сельское хозяйство», если соблюдено одно из следующих требований:</w:t>
      </w:r>
    </w:p>
    <w:p w14:paraId="0D32EA56" w14:textId="6876EEA7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они рождаются на органической ферме;</w:t>
      </w:r>
    </w:p>
    <w:p w14:paraId="35AE5F59" w14:textId="1894E59E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они находились на ферме на момент начала переходного периода фермы в соответствии с Положением № 2018/848 Приложение II, Часть II 1.2. раздел, и выращивались в течение 24 месяцев в соответствии с требованиями настоящего Положения;</w:t>
      </w:r>
    </w:p>
    <w:p w14:paraId="23399C24" w14:textId="7F428435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они были привезены на ферму и выращены в соответствии с требованиями Регламента 2018/848 в течение 12 месяцев.</w:t>
      </w:r>
    </w:p>
    <w:p w14:paraId="35D6E8AE" w14:textId="595F7F11" w:rsidR="006E7B57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Контрольный орган может разрешить включение животных, выращенных неорганическим способом, в органическую производственную единицу, если на территории страны, где находится оператор, отсутствуют животные, выращенные органическим способом, в достаточном качестве или количестве, в соответствии с Регламентом 2018/848 Приложение II, Часть II, пункт 1.3.4.4., объявленный контрольным органом, процедура ANN-P-BL-033-3V пункт 3;</w:t>
      </w:r>
    </w:p>
    <w:p w14:paraId="0D682EC1" w14:textId="7B2A7299" w:rsidR="006E7B57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Предоставлен корм, полученный в соответствии с требованиями Регламента 2018/848</w:t>
      </w:r>
    </w:p>
    <w:p w14:paraId="7AA39DAB" w14:textId="22306290" w:rsidR="009D47E8" w:rsidRPr="009D3F72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Вещества, используемые для очистки и дезинфекции, согласно Рег. 2018/848, соответствуют требованиям статьи 24.</w:t>
      </w:r>
    </w:p>
    <w:p w14:paraId="34DC4528" w14:textId="3EF28634" w:rsidR="009D47E8" w:rsidRPr="00B745B5" w:rsidRDefault="00B745B5" w:rsidP="00B745B5">
      <w:pPr xmlns:w="http://schemas.openxmlformats.org/wordprocessingml/2006/main">
        <w:pStyle w:val="Virsraksts1"/>
      </w:pPr>
      <w:bookmarkStart xmlns:w="http://schemas.openxmlformats.org/wordprocessingml/2006/main" w:id="51" w:name="_Toc195005627"/>
      <w:r xmlns:w="http://schemas.openxmlformats.org/wordprocessingml/2006/main" w:rsidRPr="00B745B5">
        <w:t xml:space="preserve">XI </w:t>
      </w:r>
      <w:proofErr xmlns:w="http://schemas.openxmlformats.org/wordprocessingml/2006/main" w:type="spellStart"/>
      <w:r xmlns:w="http://schemas.openxmlformats.org/wordprocessingml/2006/main" w:rsidR="00054ABE" w:rsidRPr="00B745B5">
        <w:t xml:space="preserve">Конкретный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требования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для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/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ежегодный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отчет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ссылается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на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Постановление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2021/1698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в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Статья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4</w:t>
      </w:r>
      <w:bookmarkEnd xmlns:w="http://schemas.openxmlformats.org/wordprocessingml/2006/main" w:id="51"/>
    </w:p>
    <w:p w14:paraId="63CA5E17" w14:textId="658892DC" w:rsidR="009D47E8" w:rsidRPr="00805061" w:rsidRDefault="009D47E8" w:rsidP="00146B8D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2B81D86" w14:textId="4F185387" w:rsidR="009D47E8" w:rsidRPr="00805061" w:rsidRDefault="00054ABE" w:rsidP="00146B8D">
      <w:pPr xmlns:w="http://schemas.openxmlformats.org/wordprocessingml/2006/main"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1. Для целей годового отчета технический досер заполнен следующим образом:</w:t>
      </w:r>
    </w:p>
    <w:p w14:paraId="665E187D" w14:textId="57EC06B7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(a) контрольные мероприятия контрольного органа в третьей стране или третьих странах за предыдущий год по категориям продуктов, как указано в статье 35(7) Регламента (ЕС) 2018/848, включая информацию о количестве операторов и групп операторов, а также количестве их членов (включая субподрядчиков, если операторы или группы операторов не остаются ответственными за субподрядчиков), которые подлежали их контролю по состоянию на 31 декабря предыдущего года, с разбивкой по третьим странам и категориям продуктов;</w:t>
      </w:r>
    </w:p>
    <w:p w14:paraId="677DB1BD" w14:textId="573F20D6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(b) обязательство, что орган контроля выполнил требуемые обновления перевода правил производства в соответствии со статьей 1(2)(e) настоящего Регламента или любых других соответствующих документов, требуемых для целей статьи 46(2) Регламента (ЕС) 2018/848 или настоящего Регламента;</w:t>
      </w:r>
    </w:p>
    <w:p w14:paraId="3701BB3C" w14:textId="2BDB9D57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(c) любое обновление внутренних процедур, включая систему сертификации и контроля, созданную органом контроля в соответствии с настоящим Регламентом;</w:t>
      </w:r>
    </w:p>
    <w:p w14:paraId="2B9FF5F1" w14:textId="5B5502AE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(d) ссылку на веб-сайт контрольного органа с информацией, требуемой в соответствии со статьей 17;</w:t>
      </w:r>
    </w:p>
    <w:p w14:paraId="61338697" w14:textId="0C9AA482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(e) ежегодный отчет об оценке офиса, в котором принимаются решения о сертификации, как указано в Постановлении 2021/1698, пункт 2.1 Части A Приложения I:</w:t>
      </w:r>
    </w:p>
    <w:p w14:paraId="6005535A" w14:textId="2023DBA6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(i) обеспечение того, чтобы контрольный орган был удовлетворительно оценен органом по аккредитации в предыдущем году на предмет его способности гарантировать, что продукция, импортируемая из третьих стран, соответствует Регламенту (ЕС) 2018/848;</w:t>
      </w:r>
    </w:p>
    <w:p w14:paraId="172F30FD" w14:textId="253D059F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(ii) подтверждение того, что орган контроля или контролирующая инстанция по-прежнему обладают возможностями и компетенциями для </w:t>
      </w:r>
      <w:r xmlns:w="http://schemas.openxmlformats.org/wordprocessingml/2006/main" w:rsidR="00054ABE" w:rsidRPr="00805061">
        <w:rPr>
          <w:rFonts w:cs="Times New Roman"/>
          <w:b w:val="0"/>
          <w:bCs/>
          <w:sz w:val="24"/>
          <w:szCs w:val="24"/>
          <w:lang w:val="en-GB"/>
        </w:rPr>
        <w:t xml:space="preserve">реализации требований, условий и мер контроля, изложенных в статье 46(2) и (6) Регламента (ЕС) 2018/848 и в настоящем Регламенте, в каждой третьей стране, для которой он признан;</w:t>
      </w:r>
    </w:p>
    <w:p w14:paraId="5E03B5B3" w14:textId="0026DD33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(iii) включая любую обновленную информацию из ежегодного отчета об оценке в отношении результатов и оценки:</w:t>
      </w:r>
    </w:p>
    <w:p w14:paraId="4F5E7A4E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проверки файлов операторов или групп операторов;</w:t>
      </w:r>
    </w:p>
    <w:p w14:paraId="7686D9D9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перечень несоответствий, а также количество несоответствий по отношению к количеству</w:t>
      </w:r>
    </w:p>
    <w:p w14:paraId="2E606008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сертифицированные операторы или группы операторов;</w:t>
      </w:r>
    </w:p>
    <w:p w14:paraId="4250D2AC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рассмотрение несоответствий и жалоб, если таковые имеются, с разъяснением корректирующих мер</w:t>
      </w:r>
    </w:p>
    <w:p w14:paraId="31AEDA11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реализуемые операторами или группами операторов для окончательного устранения выявленных несоответствий;</w:t>
      </w:r>
    </w:p>
    <w:p w14:paraId="1BF07FE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каталог мероприятий и его реализация;</w:t>
      </w:r>
    </w:p>
    <w:p w14:paraId="74670CC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процедура анализа риска;</w:t>
      </w:r>
    </w:p>
    <w:p w14:paraId="3061AB39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годовой план рисков;</w:t>
      </w:r>
    </w:p>
    <w:p w14:paraId="2DF27277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стратегия, процедура и методология отбора проб;</w:t>
      </w:r>
    </w:p>
    <w:p w14:paraId="491E010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изменения в любой из процедур;</w:t>
      </w:r>
    </w:p>
    <w:p w14:paraId="3F1BBF1B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обмен информацией с другими органами контроля, контролирующими органами и Комиссией;</w:t>
      </w:r>
    </w:p>
    <w:p w14:paraId="267F37DE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компетентность персонала, участвующего в процессе инспекции и сертификации;</w:t>
      </w:r>
    </w:p>
    <w:p w14:paraId="798EF6F1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программы обучения;</w:t>
      </w:r>
    </w:p>
    <w:p w14:paraId="7CA47DB3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знания и компетентность новых сотрудников;</w:t>
      </w:r>
    </w:p>
    <w:p w14:paraId="6F7FD582" w14:textId="07FEC995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эффективность и надежность наблюдаемой деятельности и общая оценка деятельности органа контроля;</w:t>
      </w:r>
    </w:p>
    <w:p w14:paraId="1EF097F4" w14:textId="1B9C1204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другие элементы, которые орган по аккредитации или компетентный орган считает значимыми для целей Регламента (ЕС) 2018/848;</w:t>
      </w:r>
    </w:p>
    <w:p w14:paraId="30C4D6E8" w14:textId="6C3AE75F" w:rsidR="000004CF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(iv) подтверждение в отношении расширения сферы признания на дополнительные третьи страны или категории продуктов в предыдущем году, возможностей и компетенций контрольного органа для осуществления контроля в соответствии с настоящим Регламентом в каждой новой третьей стране или для каждой новой категории соответствующих продуктов, если имеются активные операторы или группы операторов.</w:t>
      </w:r>
    </w:p>
    <w:p w14:paraId="2ACB253E" w14:textId="3F21452D" w:rsidR="000004CF" w:rsidRPr="00805061" w:rsidRDefault="000004CF" w:rsidP="00146B8D">
      <w:pPr xmlns:w="http://schemas.openxmlformats.org/wordprocessingml/2006/main">
        <w:ind w:left="144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2. Годовой отчет включает в себя прочую информацию в соответствии с Reg/2021/1698 Приложение II.</w:t>
      </w:r>
    </w:p>
    <w:sectPr w:rsidR="000004CF" w:rsidRPr="00805061" w:rsidSect="00AA16FD">
      <w:headerReference w:type="default" r:id="rId43"/>
      <w:footerReference w:type="default" r:id="rId44"/>
      <w:pgSz w:w="11906" w:h="16838"/>
      <w:pgMar w:top="85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20AE" w14:textId="77777777" w:rsidR="00AA16FD" w:rsidRDefault="00AA16FD" w:rsidP="00E62353">
      <w:r>
        <w:separator/>
      </w:r>
    </w:p>
  </w:endnote>
  <w:endnote w:type="continuationSeparator" w:id="0">
    <w:p w14:paraId="35887FED" w14:textId="77777777" w:rsidR="00AA16FD" w:rsidRDefault="00AA16FD" w:rsidP="00E6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4148"/>
      <w:gridCol w:w="4148"/>
    </w:tblGrid>
    <w:tr w:rsidR="006B6AAE" w:rsidRPr="00C72E95" w14:paraId="3D7CD1B6" w14:textId="77777777" w:rsidTr="00331126">
      <w:tc>
        <w:tcPr>
          <w:tcW w:w="4148" w:type="dxa"/>
        </w:tcPr>
        <w:p w14:paraId="2E8E6927" w14:textId="77777777" w:rsidR="006B6AAE" w:rsidRPr="00C72E95" w:rsidRDefault="006B6AAE" w:rsidP="006B6AAE">
          <w:pPr xmlns:w="http://schemas.openxmlformats.org/wordprocessingml/2006/main">
            <w:pStyle w:val="Kjene"/>
            <w:jc w:val="center"/>
            <w:rPr>
              <w:rFonts w:cs="Times New Roman"/>
              <w:b w:val="0"/>
              <w:bCs/>
              <w:sz w:val="16"/>
              <w:szCs w:val="16"/>
            </w:rPr>
          </w:pPr>
          <w:bookmarkStart xmlns:w="http://schemas.openxmlformats.org/wordprocessingml/2006/main" w:id="52" w:name="_Hlk188723225"/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Одобренный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с 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группой 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качества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протокол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</w:p>
      </w:tc>
      <w:tc>
        <w:tcPr>
          <w:tcW w:w="4148" w:type="dxa"/>
        </w:tcPr>
        <w:p w14:paraId="2864C8EC" w14:textId="43604328" w:rsidR="006B6AAE" w:rsidRPr="00C72E95" w:rsidRDefault="006B6AAE" w:rsidP="006B6AAE">
          <w:pPr xmlns:w="http://schemas.openxmlformats.org/wordprocessingml/2006/main">
            <w:pStyle w:val="Kjene"/>
            <w:jc w:val="center"/>
            <w:rPr>
              <w:rFonts w:cs="Times New Roman"/>
              <w:b w:val="0"/>
              <w:bCs/>
              <w:sz w:val="16"/>
              <w:szCs w:val="16"/>
              <w:lang w:val="en-GB"/>
            </w:rPr>
          </w:pPr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  <w:lang w:val="en-GB"/>
            </w:rPr>
            <w:t xml:space="preserve">11-3/11 от 08.04.2025.</w:t>
          </w:r>
        </w:p>
      </w:tc>
    </w:tr>
    <w:bookmarkEnd w:id="52"/>
  </w:tbl>
  <w:p w14:paraId="30E45A78" w14:textId="77777777" w:rsidR="00C27DA4" w:rsidRPr="006B6AAE" w:rsidRDefault="00C27DA4">
    <w:pPr>
      <w:pStyle w:val="Kjene"/>
      <w:rPr>
        <w:b w:val="0"/>
        <w:b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ADAC6" w14:textId="77777777" w:rsidR="00AA16FD" w:rsidRDefault="00AA16FD" w:rsidP="00E62353">
      <w:r>
        <w:separator/>
      </w:r>
    </w:p>
  </w:footnote>
  <w:footnote w:type="continuationSeparator" w:id="0">
    <w:p w14:paraId="2846E0A4" w14:textId="77777777" w:rsidR="00AA16FD" w:rsidRDefault="00AA16FD" w:rsidP="00E6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3"/>
      <w:gridCol w:w="2242"/>
    </w:tblGrid>
    <w:tr w:rsidR="006B6AAE" w:rsidRPr="00412EDD" w14:paraId="798A2CDF" w14:textId="77777777" w:rsidTr="00331126">
      <w:trPr>
        <w:trHeight w:val="415"/>
        <w:jc w:val="center"/>
      </w:trPr>
      <w:tc>
        <w:tcPr>
          <w:tcW w:w="241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0ED9C13C" w14:textId="77777777" w:rsidR="006B6AAE" w:rsidRPr="00412EDD" w:rsidRDefault="006B6AAE" w:rsidP="006B6AAE">
          <w:pPr>
            <w:pStyle w:val="Galvene"/>
            <w:jc w:val="center"/>
          </w:pPr>
          <w:r>
            <w:rPr>
              <w:noProof/>
            </w:rPr>
            <w:drawing>
              <wp:inline distT="0" distB="0" distL="0" distR="0" wp14:anchorId="0784A971" wp14:editId="07650775">
                <wp:extent cx="1371600" cy="737870"/>
                <wp:effectExtent l="0" t="0" r="0" b="5080"/>
                <wp:docPr id="151957082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52D6CAD3" w14:textId="77777777" w:rsidR="006B6AAE" w:rsidRPr="000261D0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lang w:val="it-IT"/>
            </w:rPr>
          </w:pPr>
          <w:r xmlns:w="http://schemas.openxmlformats.org/wordprocessingml/2006/main" w:rsidRPr="000261D0">
            <w:rPr>
              <w:rFonts w:cs="Times New Roman"/>
              <w:lang w:val="it-IT"/>
            </w:rPr>
            <w:t xml:space="preserve">SIA «Сертификационные центры тестирования»</w:t>
          </w:r>
        </w:p>
        <w:p w14:paraId="152FEB0E" w14:textId="77777777" w:rsidR="006B6AAE" w:rsidRPr="00F24C59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lang w:val="en-GB"/>
            </w:rPr>
          </w:pPr>
          <w:proofErr xmlns:w="http://schemas.openxmlformats.org/wordprocessingml/2006/main" w:type="spellStart"/>
          <w:r xmlns:w="http://schemas.openxmlformats.org/wordprocessingml/2006/main" w:rsidRPr="00F24C59">
            <w:rPr>
              <w:rFonts w:cs="Times New Roman"/>
              <w:lang w:val="en-GB"/>
            </w:rPr>
            <w:t xml:space="preserve">Atbilstības</w:t>
          </w:r>
          <w:proofErr xmlns:w="http://schemas.openxmlformats.org/wordprocessingml/2006/main" w:type="spellEnd"/>
          <w:r xmlns:w="http://schemas.openxmlformats.org/wordprocessingml/2006/main" w:rsidRPr="00F24C59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F24C59">
            <w:rPr>
              <w:rFonts w:cs="Times New Roman"/>
              <w:lang w:val="en-GB"/>
            </w:rPr>
            <w:t xml:space="preserve">novērtēšanas</w:t>
          </w:r>
          <w:proofErr xmlns:w="http://schemas.openxmlformats.org/wordprocessingml/2006/main" w:type="spellEnd"/>
          <w:r xmlns:w="http://schemas.openxmlformats.org/wordprocessingml/2006/main" w:rsidRPr="00F24C59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F24C59">
            <w:rPr>
              <w:rFonts w:cs="Times New Roman"/>
              <w:lang w:val="en-GB"/>
            </w:rPr>
            <w:t xml:space="preserve">узел</w:t>
          </w:r>
          <w:proofErr xmlns:w="http://schemas.openxmlformats.org/wordprocessingml/2006/main" w:type="spellEnd"/>
        </w:p>
      </w:tc>
      <w:tc>
        <w:tcPr>
          <w:tcW w:w="2242" w:type="dxa"/>
          <w:tcBorders>
            <w:left w:val="nil"/>
          </w:tcBorders>
        </w:tcPr>
        <w:p w14:paraId="6A5928DD" w14:textId="77777777" w:rsidR="006B6AAE" w:rsidRPr="00F24C59" w:rsidRDefault="006B6AAE" w:rsidP="002769F0">
          <w:pPr>
            <w:pStyle w:val="Galvene"/>
            <w:rPr>
              <w:rFonts w:cs="Times New Roman"/>
              <w:sz w:val="20"/>
              <w:lang w:val="en-GB"/>
            </w:rPr>
          </w:pPr>
        </w:p>
        <w:p w14:paraId="798189A3" w14:textId="7355D5CD" w:rsidR="006B6AAE" w:rsidRPr="00F24C59" w:rsidRDefault="006B6AAE" w:rsidP="002769F0">
          <w:pPr xmlns:w="http://schemas.openxmlformats.org/wordprocessingml/2006/main">
            <w:pStyle w:val="Galvene"/>
            <w:rPr>
              <w:rFonts w:cs="Times New Roman"/>
              <w:sz w:val="20"/>
            </w:rPr>
          </w:pP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ИДЕНТИФИКАТОР:</w:t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 </w:t>
          </w:r>
          <w:r xmlns:w="http://schemas.openxmlformats.org/wordprocessingml/2006/main" w:rsidRPr="00F24C59">
            <w:rPr>
              <w:rFonts w:cs="Times New Roman"/>
              <w:szCs w:val="18"/>
              <w:lang w:val="en-GB"/>
            </w:rPr>
            <w:t xml:space="preserve">АНН-П-БЛ-012</w:t>
          </w:r>
        </w:p>
      </w:tc>
    </w:tr>
    <w:tr w:rsidR="006B6AAE" w:rsidRPr="00412EDD" w14:paraId="0664FDD8" w14:textId="77777777" w:rsidTr="00331126">
      <w:trPr>
        <w:trHeight w:val="415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44E84E30" w14:textId="77777777" w:rsidR="006B6AAE" w:rsidRDefault="006B6AAE" w:rsidP="006B6AAE">
          <w:pPr>
            <w:pStyle w:val="Galvene"/>
            <w:jc w:val="center"/>
            <w:rPr>
              <w:noProof/>
            </w:rPr>
          </w:pPr>
        </w:p>
      </w:tc>
      <w:tc>
        <w:tcPr>
          <w:tcW w:w="5673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1F0C65ED" w14:textId="77777777" w:rsidR="006B6AAE" w:rsidRPr="00F24C59" w:rsidRDefault="006B6AAE" w:rsidP="006B6AAE">
          <w:pPr>
            <w:pStyle w:val="Galvene"/>
            <w:jc w:val="center"/>
            <w:rPr>
              <w:rFonts w:cs="Times New Roman"/>
            </w:rPr>
          </w:pPr>
        </w:p>
      </w:tc>
      <w:tc>
        <w:tcPr>
          <w:tcW w:w="2242" w:type="dxa"/>
          <w:tcBorders>
            <w:left w:val="nil"/>
          </w:tcBorders>
        </w:tcPr>
        <w:p w14:paraId="39AEEA73" w14:textId="7D6253FE" w:rsidR="006B6AAE" w:rsidRPr="00F24C59" w:rsidRDefault="006B6AAE" w:rsidP="002769F0">
          <w:pPr xmlns:w="http://schemas.openxmlformats.org/wordprocessingml/2006/main">
            <w:pStyle w:val="Galvene"/>
            <w:rPr>
              <w:rFonts w:cs="Times New Roman"/>
            </w:rPr>
          </w:pPr>
          <w:r xmlns:w="http://schemas.openxmlformats.org/wordprocessingml/2006/main" w:rsidRPr="00F24C59">
            <w:rPr>
              <w:rFonts w:cs="Times New Roman"/>
              <w:sz w:val="20"/>
            </w:rPr>
            <w:t xml:space="preserve">Данные:</w:t>
          </w: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 </w:t>
          </w:r>
          <w:r xmlns:w="http://schemas.openxmlformats.org/wordprocessingml/2006/main" w:rsidR="00C72E95" w:rsidRPr="00C72E95">
            <w:rPr>
              <w:rFonts w:cs="Times New Roman"/>
              <w:sz w:val="20"/>
            </w:rPr>
            <w:t xml:space="preserve">08.04.2025.</w:t>
          </w:r>
        </w:p>
      </w:tc>
    </w:tr>
    <w:tr w:rsidR="006B6AAE" w:rsidRPr="00412EDD" w14:paraId="2FFEA1A1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6B6B068E" w14:textId="77777777" w:rsidR="006B6AAE" w:rsidRPr="00412EDD" w:rsidRDefault="006B6AAE" w:rsidP="006B6AAE">
          <w:pPr>
            <w:pStyle w:val="Galvene"/>
            <w:rPr>
              <w:bCs/>
            </w:rPr>
          </w:pPr>
        </w:p>
      </w:tc>
      <w:tc>
        <w:tcPr>
          <w:tcW w:w="567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03E7738B" w14:textId="3D78F0DF" w:rsidR="006B6AAE" w:rsidRPr="00F24C59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bCs/>
              <w:sz w:val="28"/>
              <w:szCs w:val="28"/>
              <w:lang w:val="it-IT"/>
            </w:rPr>
          </w:pPr>
          <w:r xmlns:w="http://schemas.openxmlformats.org/wordprocessingml/2006/main" w:rsidRPr="006B6AAE">
            <w:rPr>
              <w:rFonts w:cs="Times New Roman"/>
              <w:bCs/>
              <w:sz w:val="28"/>
              <w:szCs w:val="28"/>
              <w:lang w:val="it-IT"/>
            </w:rPr>
            <w:t xml:space="preserve">Технический стандарт STC</w:t>
          </w:r>
        </w:p>
      </w:tc>
      <w:tc>
        <w:tcPr>
          <w:tcW w:w="2242" w:type="dxa"/>
          <w:tcBorders>
            <w:left w:val="single" w:sz="4" w:space="0" w:color="auto"/>
          </w:tcBorders>
        </w:tcPr>
        <w:p w14:paraId="61485C02" w14:textId="5E5F1C11" w:rsidR="006B6AAE" w:rsidRPr="00F24C59" w:rsidRDefault="006B6AAE" w:rsidP="002769F0">
          <w:pPr xmlns:w="http://schemas.openxmlformats.org/wordprocessingml/2006/main">
            <w:pStyle w:val="Galvene"/>
            <w:rPr>
              <w:rFonts w:cs="Times New Roman"/>
              <w:bCs/>
              <w:sz w:val="20"/>
            </w:rPr>
          </w:pPr>
          <w:r xmlns:w="http://schemas.openxmlformats.org/wordprocessingml/2006/main" w:rsidRPr="00F24C59">
            <w:rPr>
              <w:rFonts w:cs="Times New Roman"/>
              <w:sz w:val="20"/>
            </w:rPr>
            <w:t xml:space="preserve">Версия: </w:t>
          </w: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R5</w:t>
          </w:r>
        </w:p>
      </w:tc>
    </w:tr>
    <w:tr w:rsidR="006B6AAE" w:rsidRPr="00412EDD" w14:paraId="230B673F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568B5C5A" w14:textId="77777777" w:rsidR="006B6AAE" w:rsidRPr="00412EDD" w:rsidRDefault="006B6AAE" w:rsidP="006B6AAE">
          <w:pPr>
            <w:pStyle w:val="Galvene"/>
            <w:rPr>
              <w:bCs/>
            </w:rPr>
          </w:pPr>
        </w:p>
      </w:tc>
      <w:tc>
        <w:tcPr>
          <w:tcW w:w="5673" w:type="dxa"/>
          <w:vMerge/>
          <w:tcBorders>
            <w:left w:val="single" w:sz="6" w:space="0" w:color="auto"/>
            <w:right w:val="single" w:sz="4" w:space="0" w:color="auto"/>
          </w:tcBorders>
        </w:tcPr>
        <w:p w14:paraId="3B62D1BF" w14:textId="77777777" w:rsidR="006B6AAE" w:rsidRPr="00F24C59" w:rsidRDefault="006B6AAE" w:rsidP="006B6AAE">
          <w:pPr>
            <w:pStyle w:val="Galvene"/>
            <w:jc w:val="center"/>
            <w:rPr>
              <w:rFonts w:cs="Times New Roman"/>
              <w:bCs/>
              <w:sz w:val="28"/>
              <w:szCs w:val="28"/>
            </w:rPr>
          </w:pPr>
        </w:p>
      </w:tc>
      <w:tc>
        <w:tcPr>
          <w:tcW w:w="2242" w:type="dxa"/>
          <w:tcBorders>
            <w:left w:val="single" w:sz="4" w:space="0" w:color="auto"/>
          </w:tcBorders>
        </w:tcPr>
        <w:p w14:paraId="59155930" w14:textId="77777777" w:rsidR="006B6AAE" w:rsidRPr="00F24C59" w:rsidRDefault="006B6AAE" w:rsidP="002769F0">
          <w:pPr xmlns:w="http://schemas.openxmlformats.org/wordprocessingml/2006/main">
            <w:pStyle w:val="Kjene"/>
            <w:rPr>
              <w:rFonts w:cs="Times New Roman"/>
              <w:sz w:val="16"/>
              <w:szCs w:val="16"/>
            </w:rPr>
          </w:pP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Лапа </w:t>
          </w:r>
          <w:r xmlns:w="http://schemas.openxmlformats.org/wordprocessingml/2006/main" w:rsidRPr="00F24C59">
            <w:rPr>
              <w:rFonts w:cs="Times New Roman"/>
              <w:sz w:val="16"/>
              <w:szCs w:val="16"/>
            </w:rPr>
            <w:t xml:space="preserve">: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PAGE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нет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NUMPAGES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10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</w:p>
      </w:tc>
    </w:tr>
  </w:tbl>
  <w:p w14:paraId="55AAAF59" w14:textId="77777777" w:rsidR="006B6AAE" w:rsidRDefault="006B6A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D90"/>
    <w:multiLevelType w:val="multilevel"/>
    <w:tmpl w:val="4C0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74D0"/>
    <w:multiLevelType w:val="hybridMultilevel"/>
    <w:tmpl w:val="29283E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095"/>
    <w:multiLevelType w:val="multilevel"/>
    <w:tmpl w:val="A09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63E6C"/>
    <w:multiLevelType w:val="multilevel"/>
    <w:tmpl w:val="EAE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4244D"/>
    <w:multiLevelType w:val="multilevel"/>
    <w:tmpl w:val="CCAE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E0F42"/>
    <w:multiLevelType w:val="hybridMultilevel"/>
    <w:tmpl w:val="E7987372"/>
    <w:lvl w:ilvl="0" w:tplc="7E6EBDF0">
      <w:start w:val="1"/>
      <w:numFmt w:val="decimal"/>
      <w:lvlText w:val="%1."/>
      <w:lvlJc w:val="left"/>
      <w:pPr>
        <w:ind w:left="785" w:hanging="360"/>
      </w:pPr>
      <w:rPr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4DE9"/>
    <w:multiLevelType w:val="hybridMultilevel"/>
    <w:tmpl w:val="B0229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B0866"/>
    <w:multiLevelType w:val="hybridMultilevel"/>
    <w:tmpl w:val="C56C542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0EC7"/>
    <w:multiLevelType w:val="multilevel"/>
    <w:tmpl w:val="1BD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E2D03"/>
    <w:multiLevelType w:val="multilevel"/>
    <w:tmpl w:val="274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E6B14"/>
    <w:multiLevelType w:val="multilevel"/>
    <w:tmpl w:val="37F62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E3F09B7"/>
    <w:multiLevelType w:val="multilevel"/>
    <w:tmpl w:val="FBE4E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E9335A8"/>
    <w:multiLevelType w:val="multilevel"/>
    <w:tmpl w:val="35F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063E6F"/>
    <w:multiLevelType w:val="multilevel"/>
    <w:tmpl w:val="ADF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0659F"/>
    <w:multiLevelType w:val="hybridMultilevel"/>
    <w:tmpl w:val="57BEA026"/>
    <w:lvl w:ilvl="0" w:tplc="2424D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16688"/>
    <w:multiLevelType w:val="hybridMultilevel"/>
    <w:tmpl w:val="FFC02634"/>
    <w:lvl w:ilvl="0" w:tplc="CCFED1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2499"/>
    <w:multiLevelType w:val="multilevel"/>
    <w:tmpl w:val="7E4C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A14D7"/>
    <w:multiLevelType w:val="multilevel"/>
    <w:tmpl w:val="4B2C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657E2"/>
    <w:multiLevelType w:val="hybridMultilevel"/>
    <w:tmpl w:val="71706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8706A"/>
    <w:multiLevelType w:val="multilevel"/>
    <w:tmpl w:val="D1D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A1F32"/>
    <w:multiLevelType w:val="multilevel"/>
    <w:tmpl w:val="D33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D86591"/>
    <w:multiLevelType w:val="multilevel"/>
    <w:tmpl w:val="82E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D0CAF"/>
    <w:multiLevelType w:val="hybridMultilevel"/>
    <w:tmpl w:val="92C288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82116"/>
    <w:multiLevelType w:val="hybridMultilevel"/>
    <w:tmpl w:val="48740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03AF9"/>
    <w:multiLevelType w:val="multilevel"/>
    <w:tmpl w:val="653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A139C0"/>
    <w:multiLevelType w:val="hybridMultilevel"/>
    <w:tmpl w:val="832244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90F67"/>
    <w:multiLevelType w:val="multilevel"/>
    <w:tmpl w:val="349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710297"/>
    <w:multiLevelType w:val="multilevel"/>
    <w:tmpl w:val="141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77686"/>
    <w:multiLevelType w:val="hybridMultilevel"/>
    <w:tmpl w:val="7990EF0A"/>
    <w:lvl w:ilvl="0" w:tplc="1E3C3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92E4D"/>
    <w:multiLevelType w:val="hybridMultilevel"/>
    <w:tmpl w:val="C7F6D0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15B01"/>
    <w:multiLevelType w:val="multilevel"/>
    <w:tmpl w:val="0A34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B6DE9"/>
    <w:multiLevelType w:val="multilevel"/>
    <w:tmpl w:val="86F8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446F4"/>
    <w:multiLevelType w:val="multilevel"/>
    <w:tmpl w:val="7C0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ED111D"/>
    <w:multiLevelType w:val="multilevel"/>
    <w:tmpl w:val="855CC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1574BB"/>
    <w:multiLevelType w:val="multilevel"/>
    <w:tmpl w:val="D552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866203"/>
    <w:multiLevelType w:val="multilevel"/>
    <w:tmpl w:val="B94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855DDE"/>
    <w:multiLevelType w:val="multilevel"/>
    <w:tmpl w:val="B8F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F940B5"/>
    <w:multiLevelType w:val="hybridMultilevel"/>
    <w:tmpl w:val="377E53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D51"/>
    <w:multiLevelType w:val="multilevel"/>
    <w:tmpl w:val="EA7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C658BC"/>
    <w:multiLevelType w:val="multilevel"/>
    <w:tmpl w:val="E026C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86799482">
    <w:abstractNumId w:val="18"/>
  </w:num>
  <w:num w:numId="2" w16cid:durableId="291373817">
    <w:abstractNumId w:val="25"/>
  </w:num>
  <w:num w:numId="3" w16cid:durableId="228999003">
    <w:abstractNumId w:val="1"/>
  </w:num>
  <w:num w:numId="4" w16cid:durableId="625618761">
    <w:abstractNumId w:val="11"/>
  </w:num>
  <w:num w:numId="5" w16cid:durableId="1646427890">
    <w:abstractNumId w:val="5"/>
  </w:num>
  <w:num w:numId="6" w16cid:durableId="519586674">
    <w:abstractNumId w:val="6"/>
  </w:num>
  <w:num w:numId="7" w16cid:durableId="1776517035">
    <w:abstractNumId w:val="23"/>
  </w:num>
  <w:num w:numId="8" w16cid:durableId="2147043264">
    <w:abstractNumId w:val="10"/>
  </w:num>
  <w:num w:numId="9" w16cid:durableId="1522816290">
    <w:abstractNumId w:val="37"/>
  </w:num>
  <w:num w:numId="10" w16cid:durableId="578173565">
    <w:abstractNumId w:val="14"/>
  </w:num>
  <w:num w:numId="11" w16cid:durableId="1699308764">
    <w:abstractNumId w:val="2"/>
  </w:num>
  <w:num w:numId="12" w16cid:durableId="375928989">
    <w:abstractNumId w:val="32"/>
  </w:num>
  <w:num w:numId="13" w16cid:durableId="2043746885">
    <w:abstractNumId w:val="4"/>
  </w:num>
  <w:num w:numId="14" w16cid:durableId="1851525028">
    <w:abstractNumId w:val="3"/>
  </w:num>
  <w:num w:numId="15" w16cid:durableId="438379632">
    <w:abstractNumId w:val="26"/>
  </w:num>
  <w:num w:numId="16" w16cid:durableId="167334409">
    <w:abstractNumId w:val="8"/>
  </w:num>
  <w:num w:numId="17" w16cid:durableId="781457687">
    <w:abstractNumId w:val="31"/>
  </w:num>
  <w:num w:numId="18" w16cid:durableId="1064716040">
    <w:abstractNumId w:val="19"/>
  </w:num>
  <w:num w:numId="19" w16cid:durableId="1146050534">
    <w:abstractNumId w:val="16"/>
  </w:num>
  <w:num w:numId="20" w16cid:durableId="1563717756">
    <w:abstractNumId w:val="21"/>
  </w:num>
  <w:num w:numId="21" w16cid:durableId="1290935136">
    <w:abstractNumId w:val="13"/>
  </w:num>
  <w:num w:numId="22" w16cid:durableId="980505437">
    <w:abstractNumId w:val="30"/>
  </w:num>
  <w:num w:numId="23" w16cid:durableId="1099136044">
    <w:abstractNumId w:val="27"/>
  </w:num>
  <w:num w:numId="24" w16cid:durableId="1983192604">
    <w:abstractNumId w:val="38"/>
  </w:num>
  <w:num w:numId="25" w16cid:durableId="150561485">
    <w:abstractNumId w:val="17"/>
  </w:num>
  <w:num w:numId="26" w16cid:durableId="307787018">
    <w:abstractNumId w:val="9"/>
  </w:num>
  <w:num w:numId="27" w16cid:durableId="1524131522">
    <w:abstractNumId w:val="36"/>
  </w:num>
  <w:num w:numId="28" w16cid:durableId="2055040618">
    <w:abstractNumId w:val="20"/>
  </w:num>
  <w:num w:numId="29" w16cid:durableId="501243653">
    <w:abstractNumId w:val="35"/>
  </w:num>
  <w:num w:numId="30" w16cid:durableId="1963993253">
    <w:abstractNumId w:val="12"/>
  </w:num>
  <w:num w:numId="31" w16cid:durableId="360263">
    <w:abstractNumId w:val="34"/>
  </w:num>
  <w:num w:numId="32" w16cid:durableId="1466387349">
    <w:abstractNumId w:val="0"/>
  </w:num>
  <w:num w:numId="33" w16cid:durableId="1550150469">
    <w:abstractNumId w:val="24"/>
  </w:num>
  <w:num w:numId="34" w16cid:durableId="460195672">
    <w:abstractNumId w:val="15"/>
  </w:num>
  <w:num w:numId="35" w16cid:durableId="1412892872">
    <w:abstractNumId w:val="28"/>
  </w:num>
  <w:num w:numId="36" w16cid:durableId="1046415620">
    <w:abstractNumId w:val="39"/>
  </w:num>
  <w:num w:numId="37" w16cid:durableId="846091327">
    <w:abstractNumId w:val="33"/>
  </w:num>
  <w:num w:numId="38" w16cid:durableId="1426876107">
    <w:abstractNumId w:val="22"/>
  </w:num>
  <w:num w:numId="39" w16cid:durableId="779028058">
    <w:abstractNumId w:val="29"/>
  </w:num>
  <w:num w:numId="40" w16cid:durableId="1894274219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90"/>
    <w:rsid w:val="000004CF"/>
    <w:rsid w:val="00001410"/>
    <w:rsid w:val="000155C9"/>
    <w:rsid w:val="000221C9"/>
    <w:rsid w:val="000261D0"/>
    <w:rsid w:val="00027CA8"/>
    <w:rsid w:val="000430DD"/>
    <w:rsid w:val="000436D8"/>
    <w:rsid w:val="00054ABE"/>
    <w:rsid w:val="00072C4F"/>
    <w:rsid w:val="0008109E"/>
    <w:rsid w:val="0008657F"/>
    <w:rsid w:val="00093615"/>
    <w:rsid w:val="00097580"/>
    <w:rsid w:val="00097B17"/>
    <w:rsid w:val="000A4F73"/>
    <w:rsid w:val="000D6FD1"/>
    <w:rsid w:val="000F189E"/>
    <w:rsid w:val="001057F4"/>
    <w:rsid w:val="001074F5"/>
    <w:rsid w:val="001212AF"/>
    <w:rsid w:val="0012201E"/>
    <w:rsid w:val="00125A20"/>
    <w:rsid w:val="00126D23"/>
    <w:rsid w:val="00130CAD"/>
    <w:rsid w:val="001311BC"/>
    <w:rsid w:val="00133BB2"/>
    <w:rsid w:val="00133D5C"/>
    <w:rsid w:val="001345ED"/>
    <w:rsid w:val="001433F5"/>
    <w:rsid w:val="0014576B"/>
    <w:rsid w:val="00146B8D"/>
    <w:rsid w:val="00150CBD"/>
    <w:rsid w:val="00154CC3"/>
    <w:rsid w:val="001551D1"/>
    <w:rsid w:val="00162FAD"/>
    <w:rsid w:val="00173FF1"/>
    <w:rsid w:val="00174C23"/>
    <w:rsid w:val="001848EC"/>
    <w:rsid w:val="00191E0F"/>
    <w:rsid w:val="001922B3"/>
    <w:rsid w:val="00192CE0"/>
    <w:rsid w:val="001B0744"/>
    <w:rsid w:val="001B2EB2"/>
    <w:rsid w:val="001B5744"/>
    <w:rsid w:val="001B7F63"/>
    <w:rsid w:val="001C2CC5"/>
    <w:rsid w:val="001D23A1"/>
    <w:rsid w:val="001E149C"/>
    <w:rsid w:val="001E1808"/>
    <w:rsid w:val="001E6434"/>
    <w:rsid w:val="001F025B"/>
    <w:rsid w:val="001F06A7"/>
    <w:rsid w:val="001F4A8D"/>
    <w:rsid w:val="00200B46"/>
    <w:rsid w:val="00202C70"/>
    <w:rsid w:val="00212109"/>
    <w:rsid w:val="00236C7E"/>
    <w:rsid w:val="00242D1F"/>
    <w:rsid w:val="002518BE"/>
    <w:rsid w:val="00256668"/>
    <w:rsid w:val="00272543"/>
    <w:rsid w:val="00273E6F"/>
    <w:rsid w:val="00275290"/>
    <w:rsid w:val="002769F0"/>
    <w:rsid w:val="00276A88"/>
    <w:rsid w:val="00276B4F"/>
    <w:rsid w:val="00276BEA"/>
    <w:rsid w:val="00285B2E"/>
    <w:rsid w:val="00287492"/>
    <w:rsid w:val="002874EB"/>
    <w:rsid w:val="00290C87"/>
    <w:rsid w:val="00291C2D"/>
    <w:rsid w:val="00293225"/>
    <w:rsid w:val="002B0AFA"/>
    <w:rsid w:val="002B6D5C"/>
    <w:rsid w:val="002B77A5"/>
    <w:rsid w:val="002C2CB9"/>
    <w:rsid w:val="002C3FE7"/>
    <w:rsid w:val="002D12D7"/>
    <w:rsid w:val="002E676F"/>
    <w:rsid w:val="002F24D4"/>
    <w:rsid w:val="0032076F"/>
    <w:rsid w:val="003226AB"/>
    <w:rsid w:val="00324CF3"/>
    <w:rsid w:val="00327F07"/>
    <w:rsid w:val="003343DF"/>
    <w:rsid w:val="00337BDA"/>
    <w:rsid w:val="0034398A"/>
    <w:rsid w:val="00353538"/>
    <w:rsid w:val="003652E4"/>
    <w:rsid w:val="00373B99"/>
    <w:rsid w:val="003803AB"/>
    <w:rsid w:val="00384993"/>
    <w:rsid w:val="00392C36"/>
    <w:rsid w:val="00394489"/>
    <w:rsid w:val="003A44BD"/>
    <w:rsid w:val="003B32E9"/>
    <w:rsid w:val="003C3E67"/>
    <w:rsid w:val="003D0DD0"/>
    <w:rsid w:val="003D3738"/>
    <w:rsid w:val="003D5B6D"/>
    <w:rsid w:val="003F4BB3"/>
    <w:rsid w:val="00404FFA"/>
    <w:rsid w:val="00413D3C"/>
    <w:rsid w:val="00414451"/>
    <w:rsid w:val="00432CFA"/>
    <w:rsid w:val="00435B09"/>
    <w:rsid w:val="00442999"/>
    <w:rsid w:val="004514EB"/>
    <w:rsid w:val="0045402A"/>
    <w:rsid w:val="00456944"/>
    <w:rsid w:val="00483233"/>
    <w:rsid w:val="0048606F"/>
    <w:rsid w:val="004A5605"/>
    <w:rsid w:val="004B1274"/>
    <w:rsid w:val="004C1018"/>
    <w:rsid w:val="00505CF7"/>
    <w:rsid w:val="00515F59"/>
    <w:rsid w:val="00527B13"/>
    <w:rsid w:val="00527B95"/>
    <w:rsid w:val="00532736"/>
    <w:rsid w:val="005328ED"/>
    <w:rsid w:val="00542897"/>
    <w:rsid w:val="00544CDC"/>
    <w:rsid w:val="00552EDC"/>
    <w:rsid w:val="00567417"/>
    <w:rsid w:val="00573251"/>
    <w:rsid w:val="0057445C"/>
    <w:rsid w:val="0057750E"/>
    <w:rsid w:val="00581467"/>
    <w:rsid w:val="00590AEC"/>
    <w:rsid w:val="0059267E"/>
    <w:rsid w:val="005A2525"/>
    <w:rsid w:val="005A49B0"/>
    <w:rsid w:val="005A5F99"/>
    <w:rsid w:val="005A788A"/>
    <w:rsid w:val="005B25AA"/>
    <w:rsid w:val="005C0094"/>
    <w:rsid w:val="005C52E1"/>
    <w:rsid w:val="005F1174"/>
    <w:rsid w:val="005F152A"/>
    <w:rsid w:val="005F1DA8"/>
    <w:rsid w:val="00602CD3"/>
    <w:rsid w:val="006048D9"/>
    <w:rsid w:val="00616774"/>
    <w:rsid w:val="00632A4E"/>
    <w:rsid w:val="006348AE"/>
    <w:rsid w:val="00640F00"/>
    <w:rsid w:val="00657DF1"/>
    <w:rsid w:val="00667D1D"/>
    <w:rsid w:val="00671481"/>
    <w:rsid w:val="00682390"/>
    <w:rsid w:val="00683AAB"/>
    <w:rsid w:val="006B4DFB"/>
    <w:rsid w:val="006B6AAE"/>
    <w:rsid w:val="006C46F3"/>
    <w:rsid w:val="006C6808"/>
    <w:rsid w:val="006C7720"/>
    <w:rsid w:val="006E0E65"/>
    <w:rsid w:val="006E7B57"/>
    <w:rsid w:val="006F6CC2"/>
    <w:rsid w:val="0070314E"/>
    <w:rsid w:val="00704A0A"/>
    <w:rsid w:val="00715B05"/>
    <w:rsid w:val="00716383"/>
    <w:rsid w:val="007178D1"/>
    <w:rsid w:val="007227A7"/>
    <w:rsid w:val="00726A91"/>
    <w:rsid w:val="007307D6"/>
    <w:rsid w:val="00731723"/>
    <w:rsid w:val="00746530"/>
    <w:rsid w:val="00752612"/>
    <w:rsid w:val="00752C27"/>
    <w:rsid w:val="00765E08"/>
    <w:rsid w:val="007811E2"/>
    <w:rsid w:val="0079100E"/>
    <w:rsid w:val="007928E7"/>
    <w:rsid w:val="007A0319"/>
    <w:rsid w:val="007A6AC3"/>
    <w:rsid w:val="007B3B4C"/>
    <w:rsid w:val="007B4196"/>
    <w:rsid w:val="007B68ED"/>
    <w:rsid w:val="007C4F52"/>
    <w:rsid w:val="007D1E29"/>
    <w:rsid w:val="007D69F4"/>
    <w:rsid w:val="007E00EE"/>
    <w:rsid w:val="007E50A1"/>
    <w:rsid w:val="007F1974"/>
    <w:rsid w:val="007F4CC6"/>
    <w:rsid w:val="007F6443"/>
    <w:rsid w:val="00800BF3"/>
    <w:rsid w:val="00802A8F"/>
    <w:rsid w:val="00805061"/>
    <w:rsid w:val="008078E1"/>
    <w:rsid w:val="0082442C"/>
    <w:rsid w:val="00836D93"/>
    <w:rsid w:val="00837D07"/>
    <w:rsid w:val="00843E50"/>
    <w:rsid w:val="008520D6"/>
    <w:rsid w:val="00852F44"/>
    <w:rsid w:val="008571A1"/>
    <w:rsid w:val="00857CAD"/>
    <w:rsid w:val="00857D51"/>
    <w:rsid w:val="00862FFE"/>
    <w:rsid w:val="0086470A"/>
    <w:rsid w:val="00873D91"/>
    <w:rsid w:val="00877D8B"/>
    <w:rsid w:val="00882E50"/>
    <w:rsid w:val="0088344B"/>
    <w:rsid w:val="00885A4A"/>
    <w:rsid w:val="00890B25"/>
    <w:rsid w:val="00891FE0"/>
    <w:rsid w:val="00894DDC"/>
    <w:rsid w:val="008A2A5B"/>
    <w:rsid w:val="008B2D22"/>
    <w:rsid w:val="008B4B4D"/>
    <w:rsid w:val="008D4223"/>
    <w:rsid w:val="008D708C"/>
    <w:rsid w:val="008F4117"/>
    <w:rsid w:val="00905724"/>
    <w:rsid w:val="00905A83"/>
    <w:rsid w:val="00907215"/>
    <w:rsid w:val="009211B0"/>
    <w:rsid w:val="009359FA"/>
    <w:rsid w:val="00944D5C"/>
    <w:rsid w:val="00960D0C"/>
    <w:rsid w:val="00961595"/>
    <w:rsid w:val="00980A95"/>
    <w:rsid w:val="009A0031"/>
    <w:rsid w:val="009A0713"/>
    <w:rsid w:val="009A3BBC"/>
    <w:rsid w:val="009B0006"/>
    <w:rsid w:val="009B4A54"/>
    <w:rsid w:val="009B4F5D"/>
    <w:rsid w:val="009C1AFF"/>
    <w:rsid w:val="009D39F2"/>
    <w:rsid w:val="009D3F72"/>
    <w:rsid w:val="009D47E8"/>
    <w:rsid w:val="009D765A"/>
    <w:rsid w:val="009E1790"/>
    <w:rsid w:val="009E1975"/>
    <w:rsid w:val="00A02D59"/>
    <w:rsid w:val="00A241D6"/>
    <w:rsid w:val="00A25B59"/>
    <w:rsid w:val="00A34F30"/>
    <w:rsid w:val="00A367C7"/>
    <w:rsid w:val="00A40442"/>
    <w:rsid w:val="00A417BE"/>
    <w:rsid w:val="00A444E5"/>
    <w:rsid w:val="00A521AA"/>
    <w:rsid w:val="00A5270D"/>
    <w:rsid w:val="00A532F6"/>
    <w:rsid w:val="00A55093"/>
    <w:rsid w:val="00A55F46"/>
    <w:rsid w:val="00A727F1"/>
    <w:rsid w:val="00A75F75"/>
    <w:rsid w:val="00A840F5"/>
    <w:rsid w:val="00A848F0"/>
    <w:rsid w:val="00A911E7"/>
    <w:rsid w:val="00AA16FD"/>
    <w:rsid w:val="00AA2244"/>
    <w:rsid w:val="00AA44DB"/>
    <w:rsid w:val="00AA77F5"/>
    <w:rsid w:val="00AB0D2A"/>
    <w:rsid w:val="00AB4A2B"/>
    <w:rsid w:val="00AC2EAC"/>
    <w:rsid w:val="00AD38A4"/>
    <w:rsid w:val="00AD5766"/>
    <w:rsid w:val="00AD5C74"/>
    <w:rsid w:val="00AD7282"/>
    <w:rsid w:val="00AE0612"/>
    <w:rsid w:val="00AF7113"/>
    <w:rsid w:val="00AF78A5"/>
    <w:rsid w:val="00B13C7F"/>
    <w:rsid w:val="00B1651E"/>
    <w:rsid w:val="00B244D3"/>
    <w:rsid w:val="00B26A2A"/>
    <w:rsid w:val="00B340E2"/>
    <w:rsid w:val="00B40CB8"/>
    <w:rsid w:val="00B40EF9"/>
    <w:rsid w:val="00B45AA6"/>
    <w:rsid w:val="00B52629"/>
    <w:rsid w:val="00B56711"/>
    <w:rsid w:val="00B63CC1"/>
    <w:rsid w:val="00B745B5"/>
    <w:rsid w:val="00B770A1"/>
    <w:rsid w:val="00B81A9E"/>
    <w:rsid w:val="00B850BA"/>
    <w:rsid w:val="00BA090E"/>
    <w:rsid w:val="00BA4CC5"/>
    <w:rsid w:val="00BA6B56"/>
    <w:rsid w:val="00BB3A3A"/>
    <w:rsid w:val="00BB467D"/>
    <w:rsid w:val="00BC1446"/>
    <w:rsid w:val="00BD2674"/>
    <w:rsid w:val="00BD4411"/>
    <w:rsid w:val="00BD7DE1"/>
    <w:rsid w:val="00BE23D1"/>
    <w:rsid w:val="00BE32E3"/>
    <w:rsid w:val="00C07171"/>
    <w:rsid w:val="00C1014F"/>
    <w:rsid w:val="00C1761A"/>
    <w:rsid w:val="00C17F48"/>
    <w:rsid w:val="00C214B0"/>
    <w:rsid w:val="00C27DA4"/>
    <w:rsid w:val="00C321D6"/>
    <w:rsid w:val="00C33A74"/>
    <w:rsid w:val="00C35024"/>
    <w:rsid w:val="00C466B1"/>
    <w:rsid w:val="00C52A95"/>
    <w:rsid w:val="00C61E40"/>
    <w:rsid w:val="00C71D28"/>
    <w:rsid w:val="00C72E95"/>
    <w:rsid w:val="00C75A4E"/>
    <w:rsid w:val="00C8079D"/>
    <w:rsid w:val="00C81F3C"/>
    <w:rsid w:val="00C93061"/>
    <w:rsid w:val="00C93E72"/>
    <w:rsid w:val="00CA358B"/>
    <w:rsid w:val="00CF16FF"/>
    <w:rsid w:val="00CF4E17"/>
    <w:rsid w:val="00D250CF"/>
    <w:rsid w:val="00D262B2"/>
    <w:rsid w:val="00D30188"/>
    <w:rsid w:val="00D332B6"/>
    <w:rsid w:val="00D40C79"/>
    <w:rsid w:val="00D506AD"/>
    <w:rsid w:val="00D52282"/>
    <w:rsid w:val="00D574AA"/>
    <w:rsid w:val="00D65513"/>
    <w:rsid w:val="00D66D01"/>
    <w:rsid w:val="00D67026"/>
    <w:rsid w:val="00D72AB7"/>
    <w:rsid w:val="00D769EB"/>
    <w:rsid w:val="00D90EB7"/>
    <w:rsid w:val="00D95901"/>
    <w:rsid w:val="00DA4DE2"/>
    <w:rsid w:val="00DA7844"/>
    <w:rsid w:val="00DB1B22"/>
    <w:rsid w:val="00DB42FA"/>
    <w:rsid w:val="00DD2BF6"/>
    <w:rsid w:val="00DD5517"/>
    <w:rsid w:val="00DF4600"/>
    <w:rsid w:val="00DF7BCA"/>
    <w:rsid w:val="00E1018E"/>
    <w:rsid w:val="00E1643A"/>
    <w:rsid w:val="00E34EE0"/>
    <w:rsid w:val="00E35BF7"/>
    <w:rsid w:val="00E40CF4"/>
    <w:rsid w:val="00E5670A"/>
    <w:rsid w:val="00E62353"/>
    <w:rsid w:val="00E64696"/>
    <w:rsid w:val="00E66ABF"/>
    <w:rsid w:val="00E67709"/>
    <w:rsid w:val="00E851C1"/>
    <w:rsid w:val="00EA04C4"/>
    <w:rsid w:val="00EA0AFF"/>
    <w:rsid w:val="00EA179B"/>
    <w:rsid w:val="00EB19C1"/>
    <w:rsid w:val="00EC45EF"/>
    <w:rsid w:val="00ED3AC9"/>
    <w:rsid w:val="00EE475C"/>
    <w:rsid w:val="00EF5553"/>
    <w:rsid w:val="00EF5A55"/>
    <w:rsid w:val="00F034DF"/>
    <w:rsid w:val="00F134CC"/>
    <w:rsid w:val="00F13518"/>
    <w:rsid w:val="00F16C11"/>
    <w:rsid w:val="00F26847"/>
    <w:rsid w:val="00F26D42"/>
    <w:rsid w:val="00F568FD"/>
    <w:rsid w:val="00F712EE"/>
    <w:rsid w:val="00F73923"/>
    <w:rsid w:val="00F82F8A"/>
    <w:rsid w:val="00F960EE"/>
    <w:rsid w:val="00F97CF8"/>
    <w:rsid w:val="00FA3BF7"/>
    <w:rsid w:val="00FC472C"/>
    <w:rsid w:val="00FC4C21"/>
    <w:rsid w:val="00FC79A2"/>
    <w:rsid w:val="00FF09C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58F8DF"/>
  <w15:chartTrackingRefBased/>
  <w15:docId w15:val="{49F20558-DA3A-4CBE-BB43-DE05D61B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3A3A"/>
    <w:pPr>
      <w:spacing w:after="0" w:line="240" w:lineRule="auto"/>
    </w:pPr>
    <w:rPr>
      <w:rFonts w:ascii="Times New Roman" w:hAnsi="Times New Roman" w:cs="Calibri"/>
      <w:b/>
      <w:lang w:eastAsia="lv-LV" w:val="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D3738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4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57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9D3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91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291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291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877D8B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877D8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3D3738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lv-LV" w:val="ru"/>
    </w:rPr>
  </w:style>
  <w:style w:type="paragraph" w:customStyle="1" w:styleId="CM1">
    <w:name w:val="CM1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ru"/>
    </w:rPr>
  </w:style>
  <w:style w:type="paragraph" w:customStyle="1" w:styleId="CM3">
    <w:name w:val="CM3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ru"/>
    </w:rPr>
  </w:style>
  <w:style w:type="paragraph" w:customStyle="1" w:styleId="CM4">
    <w:name w:val="CM4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ru"/>
    </w:rPr>
  </w:style>
  <w:style w:type="character" w:styleId="Komentraatsauce">
    <w:name w:val="annotation reference"/>
    <w:basedOn w:val="Noklusjumarindkopasfonts"/>
    <w:uiPriority w:val="99"/>
    <w:semiHidden/>
    <w:unhideWhenUsed/>
    <w:rsid w:val="002752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7529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75290"/>
    <w:rPr>
      <w:rFonts w:ascii="Calibri" w:hAnsi="Calibri" w:cs="Calibri"/>
      <w:sz w:val="20"/>
      <w:szCs w:val="20"/>
      <w:lang w:eastAsia="lv-LV" w:val="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75290"/>
    <w:rPr>
      <w:b w:val="0"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75290"/>
    <w:rPr>
      <w:rFonts w:ascii="Calibri" w:hAnsi="Calibri" w:cs="Calibri"/>
      <w:b/>
      <w:bCs/>
      <w:sz w:val="20"/>
      <w:szCs w:val="20"/>
      <w:lang w:eastAsia="lv-LV" w:val="ru"/>
    </w:rPr>
  </w:style>
  <w:style w:type="paragraph" w:customStyle="1" w:styleId="Default">
    <w:name w:val="Default"/>
    <w:rsid w:val="00D959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ipersaite">
    <w:name w:val="Hyperlink"/>
    <w:uiPriority w:val="99"/>
    <w:unhideWhenUsed/>
    <w:rsid w:val="00287492"/>
    <w:rPr>
      <w:color w:val="0563C1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574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574A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 w:val="ru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574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 w:val="ru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D39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 w:val="ru"/>
    </w:rPr>
  </w:style>
  <w:style w:type="character" w:customStyle="1" w:styleId="jlqj4b">
    <w:name w:val="jlqj4b"/>
    <w:basedOn w:val="Noklusjumarindkopasfonts"/>
    <w:rsid w:val="001345ED"/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430DD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A8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6235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62353"/>
    <w:rPr>
      <w:rFonts w:ascii="Calibri" w:hAnsi="Calibri" w:cs="Calibri"/>
      <w:lang w:eastAsia="lv-LV" w:val="ru"/>
    </w:rPr>
  </w:style>
  <w:style w:type="paragraph" w:styleId="Kjene">
    <w:name w:val="footer"/>
    <w:basedOn w:val="Parasts"/>
    <w:link w:val="KjeneRakstz"/>
    <w:uiPriority w:val="99"/>
    <w:unhideWhenUsed/>
    <w:rsid w:val="00E623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62353"/>
    <w:rPr>
      <w:rFonts w:ascii="Calibri" w:hAnsi="Calibri" w:cs="Calibri"/>
      <w:lang w:eastAsia="lv-LV" w:val="ru"/>
    </w:rPr>
  </w:style>
  <w:style w:type="character" w:customStyle="1" w:styleId="ztplmc">
    <w:name w:val="ztplmc"/>
    <w:basedOn w:val="Noklusjumarindkopasfonts"/>
    <w:rsid w:val="009D765A"/>
  </w:style>
  <w:style w:type="character" w:customStyle="1" w:styleId="q4iawc">
    <w:name w:val="q4iawc"/>
    <w:basedOn w:val="Noklusjumarindkopasfonts"/>
    <w:rsid w:val="00D250CF"/>
  </w:style>
  <w:style w:type="paragraph" w:styleId="Balonteksts">
    <w:name w:val="Balloon Text"/>
    <w:basedOn w:val="Parasts"/>
    <w:link w:val="BalontekstsRakstz"/>
    <w:uiPriority w:val="99"/>
    <w:semiHidden/>
    <w:unhideWhenUsed/>
    <w:rsid w:val="00D262B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262B2"/>
    <w:rPr>
      <w:rFonts w:ascii="Segoe UI" w:hAnsi="Segoe UI" w:cs="Segoe UI"/>
      <w:sz w:val="18"/>
      <w:szCs w:val="18"/>
      <w:lang w:eastAsia="lv-LV" w:val="ru"/>
    </w:rPr>
  </w:style>
  <w:style w:type="paragraph" w:styleId="Pamatteksts">
    <w:name w:val="Body Text"/>
    <w:basedOn w:val="Parasts"/>
    <w:link w:val="PamattekstsRakstz"/>
    <w:uiPriority w:val="1"/>
    <w:qFormat/>
    <w:rsid w:val="002E676F"/>
    <w:pPr>
      <w:widowControl w:val="0"/>
      <w:autoSpaceDE w:val="0"/>
      <w:autoSpaceDN w:val="0"/>
      <w:ind w:left="306"/>
      <w:jc w:val="both"/>
    </w:pPr>
    <w:rPr>
      <w:rFonts w:eastAsia="Times New Roman" w:cs="Times New Roman"/>
      <w:sz w:val="24"/>
      <w:szCs w:val="24"/>
      <w:lang w:val="ru" w:eastAsia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2E676F"/>
    <w:rPr>
      <w:rFonts w:ascii="Times New Roman" w:eastAsia="Times New Roman" w:hAnsi="Times New Roman" w:cs="Times New Roman"/>
      <w:sz w:val="24"/>
      <w:szCs w:val="24"/>
      <w:lang w:val="ru"/>
    </w:rPr>
  </w:style>
  <w:style w:type="character" w:customStyle="1" w:styleId="rynqvb">
    <w:name w:val="rynqvb"/>
    <w:basedOn w:val="Noklusjumarindkopasfonts"/>
    <w:rsid w:val="006E7B57"/>
  </w:style>
  <w:style w:type="paragraph" w:styleId="Saturardtjavirsraksts">
    <w:name w:val="TOC Heading"/>
    <w:basedOn w:val="Virsraksts1"/>
    <w:next w:val="Parasts"/>
    <w:uiPriority w:val="39"/>
    <w:unhideWhenUsed/>
    <w:qFormat/>
    <w:rsid w:val="00291C2D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Saturs3">
    <w:name w:val="toc 3"/>
    <w:basedOn w:val="Parasts"/>
    <w:next w:val="Parasts"/>
    <w:autoRedefine/>
    <w:uiPriority w:val="39"/>
    <w:unhideWhenUsed/>
    <w:rsid w:val="00291C2D"/>
    <w:pPr>
      <w:spacing w:after="100"/>
      <w:ind w:left="440"/>
    </w:pPr>
  </w:style>
  <w:style w:type="character" w:customStyle="1" w:styleId="Virsraksts4Rakstz">
    <w:name w:val="Virsraksts 4 Rakstz."/>
    <w:basedOn w:val="Noklusjumarindkopasfonts"/>
    <w:link w:val="Virsraksts4"/>
    <w:uiPriority w:val="9"/>
    <w:rsid w:val="00291C2D"/>
    <w:rPr>
      <w:rFonts w:asciiTheme="majorHAnsi" w:eastAsiaTheme="majorEastAsia" w:hAnsiTheme="majorHAnsi" w:cstheme="majorBidi"/>
      <w:i/>
      <w:iCs/>
      <w:color w:val="365F91" w:themeColor="accent1" w:themeShade="BF"/>
      <w:lang w:eastAsia="lv-LV" w:val="ru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291C2D"/>
    <w:rPr>
      <w:rFonts w:asciiTheme="majorHAnsi" w:eastAsiaTheme="majorEastAsia" w:hAnsiTheme="majorHAnsi" w:cstheme="majorBidi"/>
      <w:color w:val="365F91" w:themeColor="accent1" w:themeShade="BF"/>
      <w:lang w:eastAsia="lv-LV" w:val="ru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291C2D"/>
    <w:rPr>
      <w:rFonts w:asciiTheme="majorHAnsi" w:eastAsiaTheme="majorEastAsia" w:hAnsiTheme="majorHAnsi" w:cstheme="majorBidi"/>
      <w:color w:val="243F60" w:themeColor="accent1" w:themeShade="7F"/>
      <w:lang w:eastAsia="lv-LV" w:val="ru"/>
    </w:rPr>
  </w:style>
  <w:style w:type="paragraph" w:customStyle="1" w:styleId="Style1">
    <w:name w:val="Style1"/>
    <w:basedOn w:val="Virsraksts1"/>
    <w:qFormat/>
    <w:rsid w:val="00291C2D"/>
    <w:pPr>
      <w:spacing w:line="360" w:lineRule="auto"/>
      <w:jc w:val="center"/>
    </w:pPr>
  </w:style>
  <w:style w:type="paragraph" w:styleId="Saturs1">
    <w:name w:val="toc 1"/>
    <w:basedOn w:val="Parasts"/>
    <w:next w:val="Parasts"/>
    <w:autoRedefine/>
    <w:uiPriority w:val="39"/>
    <w:unhideWhenUsed/>
    <w:rsid w:val="00291C2D"/>
    <w:pPr>
      <w:spacing w:after="100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30188"/>
    <w:rPr>
      <w:color w:val="605E5C"/>
      <w:shd w:val="clear" w:color="auto" w:fill="E1DFDD"/>
    </w:rPr>
  </w:style>
  <w:style w:type="paragraph" w:styleId="Saturs2">
    <w:name w:val="toc 2"/>
    <w:basedOn w:val="Parasts"/>
    <w:next w:val="Parasts"/>
    <w:autoRedefine/>
    <w:uiPriority w:val="39"/>
    <w:unhideWhenUsed/>
    <w:rsid w:val="003D3738"/>
    <w:pPr>
      <w:spacing w:after="100" w:line="259" w:lineRule="auto"/>
      <w:ind w:left="220"/>
    </w:pPr>
    <w:rPr>
      <w:rFonts w:asciiTheme="minorHAnsi" w:eastAsiaTheme="minorEastAsia" w:hAnsiTheme="minorHAnsi" w:cs="Times New Roman"/>
      <w:b w:val="0"/>
    </w:rPr>
  </w:style>
  <w:style w:type="table" w:customStyle="1" w:styleId="TableGrid1">
    <w:name w:val="Table Grid1"/>
    <w:basedOn w:val="Parastatabula"/>
    <w:next w:val="Reatabula"/>
    <w:uiPriority w:val="39"/>
    <w:rsid w:val="003D0D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Parasts"/>
    <w:rsid w:val="00905724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</w:rPr>
  </w:style>
  <w:style w:type="character" w:customStyle="1" w:styleId="oj-bold">
    <w:name w:val="oj-bold"/>
    <w:basedOn w:val="Noklusjumarindkopasfonts"/>
    <w:rsid w:val="0090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homepage.html" TargetMode="External"/><Relationship Id="rId18" Type="http://schemas.openxmlformats.org/officeDocument/2006/relationships/hyperlink" Target="https://eur-lex.europa.eu/legal-content/EN/TXT/?uri=CELEX%3A32022R0474" TargetMode="External"/><Relationship Id="rId26" Type="http://schemas.openxmlformats.org/officeDocument/2006/relationships/hyperlink" Target="https://eur-lex.europa.eu/eli/reg_del/2021/1691/oj" TargetMode="External"/><Relationship Id="rId39" Type="http://schemas.openxmlformats.org/officeDocument/2006/relationships/hyperlink" Target="https://www.stc.lv/" TargetMode="External"/><Relationship Id="rId21" Type="http://schemas.openxmlformats.org/officeDocument/2006/relationships/hyperlink" Target="https://eur-lex.europa.eu/eli/reg_impl/2020/464/oj" TargetMode="External"/><Relationship Id="rId34" Type="http://schemas.openxmlformats.org/officeDocument/2006/relationships/hyperlink" Target="https://eur-lex.europa.eu/eli/reg_impl/2021/1378/oj" TargetMode="External"/><Relationship Id="rId42" Type="http://schemas.openxmlformats.org/officeDocument/2006/relationships/hyperlink" Target="https://www.stc.lv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eli/reg_del/2021/642/oj" TargetMode="External"/><Relationship Id="rId29" Type="http://schemas.openxmlformats.org/officeDocument/2006/relationships/hyperlink" Target="https://eur-lex.europa.eu/eli/reg_impl/2021/279/o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eli/reg/2023/2419/oj" TargetMode="External"/><Relationship Id="rId24" Type="http://schemas.openxmlformats.org/officeDocument/2006/relationships/hyperlink" Target="https://eur-lex.europa.eu/eli/reg_del/2021/715/oj" TargetMode="External"/><Relationship Id="rId32" Type="http://schemas.openxmlformats.org/officeDocument/2006/relationships/hyperlink" Target="https://eur-lex.europa.eu/eli/reg_del/2021/1698/oj" TargetMode="External"/><Relationship Id="rId37" Type="http://schemas.openxmlformats.org/officeDocument/2006/relationships/hyperlink" Target="https://eur-lex.europa.eu/homepage.html" TargetMode="External"/><Relationship Id="rId40" Type="http://schemas.openxmlformats.org/officeDocument/2006/relationships/hyperlink" Target="https://stc.lv/par-mums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eli/reg_del/2020/1794/2020-12-01" TargetMode="External"/><Relationship Id="rId23" Type="http://schemas.openxmlformats.org/officeDocument/2006/relationships/hyperlink" Target="https://eur-lex.europa.eu/legal-content/EN/TXT/?uri=CELEX:32023R0121" TargetMode="External"/><Relationship Id="rId28" Type="http://schemas.openxmlformats.org/officeDocument/2006/relationships/hyperlink" Target="https://eur-lex.europa.eu/eli/reg_del/2021/2304/oj" TargetMode="External"/><Relationship Id="rId36" Type="http://schemas.openxmlformats.org/officeDocument/2006/relationships/hyperlink" Target="https://eur-lex.europa.eu/homepage.html" TargetMode="External"/><Relationship Id="rId10" Type="http://schemas.openxmlformats.org/officeDocument/2006/relationships/hyperlink" Target="https://eur-lex.europa.eu/eli/reg/2007/834/oj" TargetMode="External"/><Relationship Id="rId19" Type="http://schemas.openxmlformats.org/officeDocument/2006/relationships/hyperlink" Target="https://eur-lex.europa.eu/eli/reg_del/2021/1189/oj" TargetMode="External"/><Relationship Id="rId31" Type="http://schemas.openxmlformats.org/officeDocument/2006/relationships/hyperlink" Target="https://eur-lex.europa.eu/eli/reg_del/2021/1697/oj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eli/reg/2018/848/oj" TargetMode="External"/><Relationship Id="rId14" Type="http://schemas.openxmlformats.org/officeDocument/2006/relationships/hyperlink" Target="http://data.europa.eu/eli/reg_del/2020/427/2021-01-01" TargetMode="External"/><Relationship Id="rId22" Type="http://schemas.openxmlformats.org/officeDocument/2006/relationships/hyperlink" Target="https://eur-lex.europa.eu/eli/reg_impl/2021/1165/oj" TargetMode="External"/><Relationship Id="rId27" Type="http://schemas.openxmlformats.org/officeDocument/2006/relationships/hyperlink" Target="https://eur-lex.europa.eu/eli/reg_del/2021/771/oj" TargetMode="External"/><Relationship Id="rId30" Type="http://schemas.openxmlformats.org/officeDocument/2006/relationships/hyperlink" Target="https://eur-lex.europa.eu/eli/reg_impl/2021/2119/oj" TargetMode="External"/><Relationship Id="rId35" Type="http://schemas.openxmlformats.org/officeDocument/2006/relationships/hyperlink" Target="http://data.europa.eu/eli/reg_impl/2021/2307/oj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eur-lex.europa.eu/eli/reg/2018/848/2022-01-01" TargetMode="External"/><Relationship Id="rId17" Type="http://schemas.openxmlformats.org/officeDocument/2006/relationships/hyperlink" Target="https://eur-lex.europa.eu/eli/reg_del/2021/716/oj" TargetMode="External"/><Relationship Id="rId25" Type="http://schemas.openxmlformats.org/officeDocument/2006/relationships/hyperlink" Target="https://eur-lex.europa.eu/eli/reg_del/2021/1006/oj" TargetMode="External"/><Relationship Id="rId33" Type="http://schemas.openxmlformats.org/officeDocument/2006/relationships/hyperlink" Target="https://eur-lex.europa.eu/eli/reg_del/2021/2306/oj" TargetMode="External"/><Relationship Id="rId38" Type="http://schemas.openxmlformats.org/officeDocument/2006/relationships/hyperlink" Target="https://www.stc.lv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ur-lex.europa.eu/eli/reg_del/2022/1450/oj" TargetMode="External"/><Relationship Id="rId41" Type="http://schemas.openxmlformats.org/officeDocument/2006/relationships/hyperlink" Target="https://sert.stc.lv/lv/mekl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235A-9EF8-4B69-9C58-89103C75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43</Pages>
  <Words>13273</Words>
  <Characters>82648</Characters>
  <Application>Microsoft Office Word</Application>
  <DocSecurity>0</DocSecurity>
  <Lines>688</Lines>
  <Paragraphs>191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 Lace</cp:lastModifiedBy>
  <cp:revision>9</cp:revision>
  <cp:lastPrinted>2024-03-08T12:45:00Z</cp:lastPrinted>
  <dcterms:created xsi:type="dcterms:W3CDTF">2025-03-14T12:38:00Z</dcterms:created>
  <dcterms:modified xsi:type="dcterms:W3CDTF">2025-04-08T08:53:00Z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03f28669cacf45f0d7aa8f70792e3cc810739f48406814b1533f0ba4999aec38</vt:lpwstr>
  </property>
</Properties>
</file>